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944882" w14:textId="77777777" w:rsidR="002D0BB4" w:rsidRPr="000A12FC" w:rsidRDefault="002D0BB4">
      <w:pPr>
        <w:rPr>
          <w:rFonts w:ascii="Times New Roman" w:hAnsi="Times New Roman" w:cs="Times New Roman"/>
          <w:sz w:val="24"/>
          <w:szCs w:val="24"/>
        </w:rPr>
      </w:pPr>
    </w:p>
    <w:p w14:paraId="0CAE51C3" w14:textId="77777777" w:rsidR="002D0BB4" w:rsidRPr="000A12FC" w:rsidRDefault="002D0BB4">
      <w:pPr>
        <w:rPr>
          <w:rFonts w:ascii="Times New Roman" w:hAnsi="Times New Roman" w:cs="Times New Roman"/>
          <w:sz w:val="24"/>
          <w:szCs w:val="24"/>
        </w:rPr>
      </w:pPr>
    </w:p>
    <w:p w14:paraId="1683519A" w14:textId="77777777" w:rsidR="002D0BB4" w:rsidRPr="000A12FC" w:rsidRDefault="002D0BB4">
      <w:pPr>
        <w:rPr>
          <w:rFonts w:ascii="Times New Roman" w:hAnsi="Times New Roman" w:cs="Times New Roman"/>
          <w:sz w:val="24"/>
          <w:szCs w:val="24"/>
        </w:rPr>
      </w:pPr>
    </w:p>
    <w:p w14:paraId="46DE376B" w14:textId="77777777" w:rsidR="002D0BB4" w:rsidRPr="000A12FC" w:rsidRDefault="002D0BB4">
      <w:pPr>
        <w:rPr>
          <w:rFonts w:ascii="Times New Roman" w:hAnsi="Times New Roman" w:cs="Times New Roman"/>
          <w:sz w:val="24"/>
          <w:szCs w:val="24"/>
        </w:rPr>
      </w:pPr>
    </w:p>
    <w:p w14:paraId="5600DFBB" w14:textId="77777777" w:rsidR="002D0BB4" w:rsidRPr="000A12FC" w:rsidRDefault="002D0BB4">
      <w:pPr>
        <w:rPr>
          <w:rFonts w:ascii="Times New Roman" w:hAnsi="Times New Roman" w:cs="Times New Roman"/>
          <w:sz w:val="24"/>
          <w:szCs w:val="24"/>
        </w:rPr>
      </w:pPr>
    </w:p>
    <w:p w14:paraId="7A93FD4B" w14:textId="77777777" w:rsidR="002D0BB4" w:rsidRPr="000A12FC" w:rsidRDefault="002D0BB4">
      <w:pPr>
        <w:rPr>
          <w:rFonts w:ascii="Times New Roman" w:hAnsi="Times New Roman" w:cs="Times New Roman"/>
          <w:sz w:val="24"/>
          <w:szCs w:val="24"/>
        </w:rPr>
      </w:pPr>
    </w:p>
    <w:p w14:paraId="1A6929D3" w14:textId="77777777" w:rsidR="002D0BB4" w:rsidRPr="000A12FC" w:rsidRDefault="002D0BB4">
      <w:pPr>
        <w:rPr>
          <w:rFonts w:ascii="Times New Roman" w:hAnsi="Times New Roman" w:cs="Times New Roman"/>
          <w:sz w:val="24"/>
          <w:szCs w:val="24"/>
        </w:rPr>
      </w:pPr>
    </w:p>
    <w:p w14:paraId="4F7635A1" w14:textId="77777777" w:rsidR="002D0BB4" w:rsidRPr="000A12FC" w:rsidRDefault="002D0BB4">
      <w:pPr>
        <w:rPr>
          <w:rFonts w:ascii="Times New Roman" w:hAnsi="Times New Roman" w:cs="Times New Roman"/>
          <w:sz w:val="24"/>
          <w:szCs w:val="24"/>
        </w:rPr>
      </w:pPr>
    </w:p>
    <w:p w14:paraId="04F44140" w14:textId="09DC8512" w:rsidR="00E5625B" w:rsidRPr="000A12FC" w:rsidRDefault="00BB2E98" w:rsidP="002D0BB4">
      <w:pPr>
        <w:jc w:val="center"/>
        <w:rPr>
          <w:rFonts w:ascii="Times New Roman" w:hAnsi="Times New Roman" w:cs="Times New Roman"/>
          <w:b/>
          <w:sz w:val="24"/>
          <w:szCs w:val="24"/>
        </w:rPr>
      </w:pPr>
      <w:r>
        <w:rPr>
          <w:rFonts w:ascii="Times New Roman" w:hAnsi="Times New Roman" w:cs="Times New Roman"/>
          <w:b/>
          <w:sz w:val="24"/>
          <w:szCs w:val="24"/>
        </w:rPr>
        <w:t xml:space="preserve">SMJERNICE </w:t>
      </w:r>
      <w:r w:rsidR="002D0BB4" w:rsidRPr="000A12FC">
        <w:rPr>
          <w:rFonts w:ascii="Times New Roman" w:hAnsi="Times New Roman" w:cs="Times New Roman"/>
          <w:b/>
          <w:sz w:val="24"/>
          <w:szCs w:val="24"/>
        </w:rPr>
        <w:t xml:space="preserve">ZA </w:t>
      </w:r>
      <w:r w:rsidR="00A05D78">
        <w:rPr>
          <w:rFonts w:ascii="Times New Roman" w:hAnsi="Times New Roman" w:cs="Times New Roman"/>
          <w:b/>
          <w:sz w:val="24"/>
          <w:szCs w:val="24"/>
        </w:rPr>
        <w:t xml:space="preserve">PROVOĐENJE </w:t>
      </w:r>
      <w:r w:rsidR="002D0BB4" w:rsidRPr="000A12FC">
        <w:rPr>
          <w:rFonts w:ascii="Times New Roman" w:hAnsi="Times New Roman" w:cs="Times New Roman"/>
          <w:b/>
          <w:sz w:val="24"/>
          <w:szCs w:val="24"/>
        </w:rPr>
        <w:t>TEST</w:t>
      </w:r>
      <w:r w:rsidR="00A05D78">
        <w:rPr>
          <w:rFonts w:ascii="Times New Roman" w:hAnsi="Times New Roman" w:cs="Times New Roman"/>
          <w:b/>
          <w:sz w:val="24"/>
          <w:szCs w:val="24"/>
        </w:rPr>
        <w:t>A</w:t>
      </w:r>
      <w:r w:rsidR="002D0BB4" w:rsidRPr="000A12FC">
        <w:rPr>
          <w:rFonts w:ascii="Times New Roman" w:hAnsi="Times New Roman" w:cs="Times New Roman"/>
          <w:b/>
          <w:sz w:val="24"/>
          <w:szCs w:val="24"/>
        </w:rPr>
        <w:t xml:space="preserve"> EKONOMSKE RAVNOTEŽE</w:t>
      </w:r>
    </w:p>
    <w:p w14:paraId="2977ECF9" w14:textId="77777777" w:rsidR="00274695" w:rsidRPr="000A12FC" w:rsidRDefault="00274695" w:rsidP="002D0BB4">
      <w:pPr>
        <w:jc w:val="center"/>
        <w:rPr>
          <w:rFonts w:ascii="Times New Roman" w:hAnsi="Times New Roman" w:cs="Times New Roman"/>
          <w:sz w:val="24"/>
          <w:szCs w:val="24"/>
        </w:rPr>
      </w:pPr>
    </w:p>
    <w:p w14:paraId="78CAD330" w14:textId="77777777" w:rsidR="00274695" w:rsidRPr="000A12FC" w:rsidRDefault="00274695" w:rsidP="002D0BB4">
      <w:pPr>
        <w:jc w:val="center"/>
        <w:rPr>
          <w:rFonts w:ascii="Times New Roman" w:hAnsi="Times New Roman" w:cs="Times New Roman"/>
          <w:sz w:val="24"/>
          <w:szCs w:val="24"/>
        </w:rPr>
      </w:pPr>
    </w:p>
    <w:p w14:paraId="1814C443" w14:textId="77777777" w:rsidR="00274695" w:rsidRPr="000A12FC" w:rsidRDefault="00274695" w:rsidP="002D0BB4">
      <w:pPr>
        <w:jc w:val="center"/>
        <w:rPr>
          <w:rFonts w:ascii="Times New Roman" w:hAnsi="Times New Roman" w:cs="Times New Roman"/>
          <w:sz w:val="24"/>
          <w:szCs w:val="24"/>
        </w:rPr>
      </w:pPr>
    </w:p>
    <w:p w14:paraId="6FBA0080" w14:textId="77777777" w:rsidR="00274695" w:rsidRPr="000A12FC" w:rsidRDefault="00274695" w:rsidP="002D0BB4">
      <w:pPr>
        <w:jc w:val="center"/>
        <w:rPr>
          <w:rFonts w:ascii="Times New Roman" w:hAnsi="Times New Roman" w:cs="Times New Roman"/>
          <w:sz w:val="24"/>
          <w:szCs w:val="24"/>
        </w:rPr>
      </w:pPr>
    </w:p>
    <w:p w14:paraId="4DB21740" w14:textId="77777777" w:rsidR="00274695" w:rsidRPr="000A12FC" w:rsidRDefault="00274695" w:rsidP="002D0BB4">
      <w:pPr>
        <w:jc w:val="center"/>
        <w:rPr>
          <w:rFonts w:ascii="Times New Roman" w:hAnsi="Times New Roman" w:cs="Times New Roman"/>
          <w:sz w:val="24"/>
          <w:szCs w:val="24"/>
        </w:rPr>
      </w:pPr>
    </w:p>
    <w:p w14:paraId="4432C9B1" w14:textId="77777777" w:rsidR="00274695" w:rsidRPr="000A12FC" w:rsidRDefault="00274695" w:rsidP="002D0BB4">
      <w:pPr>
        <w:jc w:val="center"/>
        <w:rPr>
          <w:rFonts w:ascii="Times New Roman" w:hAnsi="Times New Roman" w:cs="Times New Roman"/>
          <w:sz w:val="24"/>
          <w:szCs w:val="24"/>
        </w:rPr>
      </w:pPr>
    </w:p>
    <w:p w14:paraId="6B70642A" w14:textId="77777777" w:rsidR="00274695" w:rsidRPr="000A12FC" w:rsidRDefault="00274695" w:rsidP="002D0BB4">
      <w:pPr>
        <w:jc w:val="center"/>
        <w:rPr>
          <w:rFonts w:ascii="Times New Roman" w:hAnsi="Times New Roman" w:cs="Times New Roman"/>
          <w:sz w:val="24"/>
          <w:szCs w:val="24"/>
        </w:rPr>
      </w:pPr>
    </w:p>
    <w:p w14:paraId="51BF896E" w14:textId="77777777" w:rsidR="00274695" w:rsidRPr="000A12FC" w:rsidRDefault="00274695" w:rsidP="002D0BB4">
      <w:pPr>
        <w:jc w:val="center"/>
        <w:rPr>
          <w:rFonts w:ascii="Times New Roman" w:hAnsi="Times New Roman" w:cs="Times New Roman"/>
          <w:sz w:val="24"/>
          <w:szCs w:val="24"/>
        </w:rPr>
      </w:pPr>
    </w:p>
    <w:p w14:paraId="3C0829A3" w14:textId="77777777" w:rsidR="00274695" w:rsidRPr="000A12FC" w:rsidRDefault="00274695" w:rsidP="002D0BB4">
      <w:pPr>
        <w:jc w:val="center"/>
        <w:rPr>
          <w:rFonts w:ascii="Times New Roman" w:hAnsi="Times New Roman" w:cs="Times New Roman"/>
          <w:sz w:val="24"/>
          <w:szCs w:val="24"/>
        </w:rPr>
      </w:pPr>
    </w:p>
    <w:p w14:paraId="2032228A" w14:textId="77777777" w:rsidR="00274695" w:rsidRPr="000A12FC" w:rsidRDefault="00274695" w:rsidP="002D0BB4">
      <w:pPr>
        <w:jc w:val="center"/>
        <w:rPr>
          <w:rFonts w:ascii="Times New Roman" w:hAnsi="Times New Roman" w:cs="Times New Roman"/>
          <w:sz w:val="24"/>
          <w:szCs w:val="24"/>
        </w:rPr>
      </w:pPr>
    </w:p>
    <w:p w14:paraId="3E63D72F" w14:textId="77777777" w:rsidR="00274695" w:rsidRPr="000A12FC" w:rsidRDefault="00274695" w:rsidP="002D0BB4">
      <w:pPr>
        <w:jc w:val="center"/>
        <w:rPr>
          <w:rFonts w:ascii="Times New Roman" w:hAnsi="Times New Roman" w:cs="Times New Roman"/>
          <w:sz w:val="24"/>
          <w:szCs w:val="24"/>
        </w:rPr>
      </w:pPr>
    </w:p>
    <w:p w14:paraId="1742F1C1" w14:textId="77777777" w:rsidR="00274695" w:rsidRPr="000A12FC" w:rsidRDefault="00274695" w:rsidP="002D0BB4">
      <w:pPr>
        <w:jc w:val="center"/>
        <w:rPr>
          <w:rFonts w:ascii="Times New Roman" w:hAnsi="Times New Roman" w:cs="Times New Roman"/>
          <w:sz w:val="24"/>
          <w:szCs w:val="24"/>
        </w:rPr>
      </w:pPr>
    </w:p>
    <w:p w14:paraId="7E413E1E" w14:textId="77777777" w:rsidR="00274695" w:rsidRPr="000A12FC" w:rsidRDefault="00274695" w:rsidP="002D0BB4">
      <w:pPr>
        <w:jc w:val="center"/>
        <w:rPr>
          <w:rFonts w:ascii="Times New Roman" w:hAnsi="Times New Roman" w:cs="Times New Roman"/>
          <w:sz w:val="24"/>
          <w:szCs w:val="24"/>
        </w:rPr>
      </w:pPr>
    </w:p>
    <w:p w14:paraId="27F91044" w14:textId="77777777" w:rsidR="00274695" w:rsidRPr="000A12FC" w:rsidRDefault="00274695" w:rsidP="002D0BB4">
      <w:pPr>
        <w:jc w:val="center"/>
        <w:rPr>
          <w:rFonts w:ascii="Times New Roman" w:hAnsi="Times New Roman" w:cs="Times New Roman"/>
          <w:sz w:val="24"/>
          <w:szCs w:val="24"/>
        </w:rPr>
      </w:pPr>
    </w:p>
    <w:p w14:paraId="18F1D4DA" w14:textId="77777777" w:rsidR="00274695" w:rsidRPr="000A12FC" w:rsidRDefault="00274695" w:rsidP="002D0BB4">
      <w:pPr>
        <w:jc w:val="center"/>
        <w:rPr>
          <w:rFonts w:ascii="Times New Roman" w:hAnsi="Times New Roman" w:cs="Times New Roman"/>
          <w:sz w:val="24"/>
          <w:szCs w:val="24"/>
        </w:rPr>
      </w:pPr>
    </w:p>
    <w:p w14:paraId="01DF5353" w14:textId="77777777" w:rsidR="00274695" w:rsidRPr="000A12FC" w:rsidRDefault="00274695" w:rsidP="003A3A14">
      <w:pPr>
        <w:rPr>
          <w:rFonts w:ascii="Times New Roman" w:hAnsi="Times New Roman" w:cs="Times New Roman"/>
          <w:sz w:val="24"/>
          <w:szCs w:val="24"/>
        </w:rPr>
      </w:pPr>
    </w:p>
    <w:p w14:paraId="6F8C48E7" w14:textId="70654348" w:rsidR="00274695" w:rsidRPr="000A12FC" w:rsidRDefault="004A0403" w:rsidP="002D0BB4">
      <w:pPr>
        <w:jc w:val="center"/>
        <w:rPr>
          <w:rFonts w:ascii="Times New Roman" w:hAnsi="Times New Roman" w:cs="Times New Roman"/>
          <w:sz w:val="24"/>
          <w:szCs w:val="24"/>
        </w:rPr>
      </w:pPr>
      <w:r>
        <w:rPr>
          <w:rFonts w:ascii="Times New Roman" w:hAnsi="Times New Roman" w:cs="Times New Roman"/>
          <w:sz w:val="24"/>
          <w:szCs w:val="24"/>
        </w:rPr>
        <w:t>Verzija 1.0.</w:t>
      </w:r>
    </w:p>
    <w:p w14:paraId="453C5A43" w14:textId="0C0A2A92" w:rsidR="0017785D" w:rsidRDefault="004A0403" w:rsidP="007A731B">
      <w:pPr>
        <w:jc w:val="center"/>
        <w:rPr>
          <w:rFonts w:ascii="Times New Roman" w:hAnsi="Times New Roman" w:cs="Times New Roman"/>
          <w:sz w:val="24"/>
          <w:szCs w:val="24"/>
        </w:rPr>
      </w:pPr>
      <w:r>
        <w:rPr>
          <w:rFonts w:ascii="Times New Roman" w:hAnsi="Times New Roman" w:cs="Times New Roman"/>
          <w:sz w:val="24"/>
          <w:szCs w:val="24"/>
        </w:rPr>
        <w:t>Zagreb, prosinac,</w:t>
      </w:r>
      <w:r w:rsidR="00D53AF0">
        <w:rPr>
          <w:rFonts w:ascii="Times New Roman" w:hAnsi="Times New Roman" w:cs="Times New Roman"/>
          <w:sz w:val="24"/>
          <w:szCs w:val="24"/>
        </w:rPr>
        <w:t xml:space="preserve"> 2020.</w:t>
      </w:r>
    </w:p>
    <w:sdt>
      <w:sdtPr>
        <w:rPr>
          <w:rFonts w:asciiTheme="minorHAnsi" w:eastAsiaTheme="minorHAnsi" w:hAnsiTheme="minorHAnsi" w:cstheme="minorBidi"/>
          <w:color w:val="auto"/>
          <w:sz w:val="22"/>
          <w:szCs w:val="22"/>
          <w:lang w:eastAsia="en-US"/>
        </w:rPr>
        <w:id w:val="-349188355"/>
        <w:docPartObj>
          <w:docPartGallery w:val="Table of Contents"/>
          <w:docPartUnique/>
        </w:docPartObj>
      </w:sdtPr>
      <w:sdtEndPr>
        <w:rPr>
          <w:b/>
          <w:bCs/>
        </w:rPr>
      </w:sdtEndPr>
      <w:sdtContent>
        <w:p w14:paraId="19EB3649" w14:textId="000C87AA" w:rsidR="007909A0" w:rsidRDefault="007909A0">
          <w:pPr>
            <w:pStyle w:val="TOCHeading"/>
          </w:pPr>
          <w:r>
            <w:t>Sadržaj</w:t>
          </w:r>
        </w:p>
        <w:p w14:paraId="06A527FB" w14:textId="77777777" w:rsidR="007909A0" w:rsidRPr="007909A0" w:rsidRDefault="007909A0" w:rsidP="007909A0">
          <w:pPr>
            <w:rPr>
              <w:lang w:eastAsia="hr-HR"/>
            </w:rPr>
          </w:pPr>
        </w:p>
        <w:p w14:paraId="7E013CB2" w14:textId="77777777" w:rsidR="00535A40" w:rsidRDefault="00126FD0">
          <w:pPr>
            <w:pStyle w:val="TOC1"/>
            <w:tabs>
              <w:tab w:val="left" w:pos="440"/>
              <w:tab w:val="right" w:leader="dot" w:pos="9062"/>
            </w:tabs>
            <w:rPr>
              <w:rFonts w:eastAsiaTheme="minorEastAsia"/>
              <w:noProof/>
              <w:lang w:val="en-US"/>
            </w:rPr>
          </w:pPr>
          <w:r>
            <w:rPr>
              <w:b/>
              <w:bCs/>
            </w:rPr>
            <w:fldChar w:fldCharType="begin"/>
          </w:r>
          <w:r>
            <w:rPr>
              <w:b/>
              <w:bCs/>
            </w:rPr>
            <w:instrText xml:space="preserve"> TOC \o "1-3" \h \z \u </w:instrText>
          </w:r>
          <w:r>
            <w:rPr>
              <w:b/>
              <w:bCs/>
            </w:rPr>
            <w:fldChar w:fldCharType="separate"/>
          </w:r>
          <w:hyperlink w:anchor="_Toc58579336" w:history="1">
            <w:r w:rsidR="00535A40" w:rsidRPr="00EF35CE">
              <w:rPr>
                <w:rStyle w:val="Hyperlink"/>
                <w:noProof/>
              </w:rPr>
              <w:t>1.</w:t>
            </w:r>
            <w:r w:rsidR="00535A40">
              <w:rPr>
                <w:rFonts w:eastAsiaTheme="minorEastAsia"/>
                <w:noProof/>
                <w:lang w:val="en-US"/>
              </w:rPr>
              <w:tab/>
            </w:r>
            <w:r w:rsidR="00535A40" w:rsidRPr="00EF35CE">
              <w:rPr>
                <w:rStyle w:val="Hyperlink"/>
                <w:noProof/>
              </w:rPr>
              <w:t>UVOD</w:t>
            </w:r>
            <w:r w:rsidR="00535A40">
              <w:rPr>
                <w:noProof/>
                <w:webHidden/>
              </w:rPr>
              <w:tab/>
            </w:r>
            <w:r w:rsidR="00535A40">
              <w:rPr>
                <w:noProof/>
                <w:webHidden/>
              </w:rPr>
              <w:fldChar w:fldCharType="begin"/>
            </w:r>
            <w:r w:rsidR="00535A40">
              <w:rPr>
                <w:noProof/>
                <w:webHidden/>
              </w:rPr>
              <w:instrText xml:space="preserve"> PAGEREF _Toc58579336 \h </w:instrText>
            </w:r>
            <w:r w:rsidR="00535A40">
              <w:rPr>
                <w:noProof/>
                <w:webHidden/>
              </w:rPr>
            </w:r>
            <w:r w:rsidR="00535A40">
              <w:rPr>
                <w:noProof/>
                <w:webHidden/>
              </w:rPr>
              <w:fldChar w:fldCharType="separate"/>
            </w:r>
            <w:r w:rsidR="003A3A14">
              <w:rPr>
                <w:noProof/>
                <w:webHidden/>
              </w:rPr>
              <w:t>2</w:t>
            </w:r>
            <w:r w:rsidR="00535A40">
              <w:rPr>
                <w:noProof/>
                <w:webHidden/>
              </w:rPr>
              <w:fldChar w:fldCharType="end"/>
            </w:r>
          </w:hyperlink>
        </w:p>
        <w:p w14:paraId="108274F9" w14:textId="77777777" w:rsidR="00535A40" w:rsidRDefault="005F4238">
          <w:pPr>
            <w:pStyle w:val="TOC2"/>
            <w:tabs>
              <w:tab w:val="right" w:leader="dot" w:pos="9062"/>
            </w:tabs>
            <w:rPr>
              <w:rFonts w:eastAsiaTheme="minorEastAsia"/>
              <w:noProof/>
              <w:lang w:val="en-US"/>
            </w:rPr>
          </w:pPr>
          <w:hyperlink w:anchor="_Toc58579337" w:history="1">
            <w:r w:rsidR="00535A40" w:rsidRPr="00EF35CE">
              <w:rPr>
                <w:rStyle w:val="Hyperlink"/>
                <w:noProof/>
              </w:rPr>
              <w:t>1.1. Definicije</w:t>
            </w:r>
            <w:r w:rsidR="00535A40">
              <w:rPr>
                <w:noProof/>
                <w:webHidden/>
              </w:rPr>
              <w:tab/>
            </w:r>
            <w:r w:rsidR="00535A40">
              <w:rPr>
                <w:noProof/>
                <w:webHidden/>
              </w:rPr>
              <w:fldChar w:fldCharType="begin"/>
            </w:r>
            <w:r w:rsidR="00535A40">
              <w:rPr>
                <w:noProof/>
                <w:webHidden/>
              </w:rPr>
              <w:instrText xml:space="preserve"> PAGEREF _Toc58579337 \h </w:instrText>
            </w:r>
            <w:r w:rsidR="00535A40">
              <w:rPr>
                <w:noProof/>
                <w:webHidden/>
              </w:rPr>
            </w:r>
            <w:r w:rsidR="00535A40">
              <w:rPr>
                <w:noProof/>
                <w:webHidden/>
              </w:rPr>
              <w:fldChar w:fldCharType="separate"/>
            </w:r>
            <w:r w:rsidR="003A3A14">
              <w:rPr>
                <w:noProof/>
                <w:webHidden/>
              </w:rPr>
              <w:t>2</w:t>
            </w:r>
            <w:r w:rsidR="00535A40">
              <w:rPr>
                <w:noProof/>
                <w:webHidden/>
              </w:rPr>
              <w:fldChar w:fldCharType="end"/>
            </w:r>
          </w:hyperlink>
        </w:p>
        <w:p w14:paraId="77CE351E" w14:textId="139DF009" w:rsidR="00535A40" w:rsidRDefault="005F4238">
          <w:pPr>
            <w:pStyle w:val="TOC2"/>
            <w:tabs>
              <w:tab w:val="right" w:leader="dot" w:pos="9062"/>
            </w:tabs>
            <w:rPr>
              <w:rFonts w:eastAsiaTheme="minorEastAsia"/>
              <w:noProof/>
              <w:lang w:val="en-US"/>
            </w:rPr>
          </w:pPr>
          <w:hyperlink w:anchor="_Toc58579338" w:history="1">
            <w:r w:rsidR="000756B5">
              <w:rPr>
                <w:rStyle w:val="Hyperlink"/>
                <w:noProof/>
              </w:rPr>
              <w:t>1.2. Pravni okvir</w:t>
            </w:r>
            <w:r w:rsidR="00535A40">
              <w:rPr>
                <w:noProof/>
                <w:webHidden/>
              </w:rPr>
              <w:tab/>
            </w:r>
            <w:r w:rsidR="00535A40">
              <w:rPr>
                <w:noProof/>
                <w:webHidden/>
              </w:rPr>
              <w:fldChar w:fldCharType="begin"/>
            </w:r>
            <w:r w:rsidR="00535A40">
              <w:rPr>
                <w:noProof/>
                <w:webHidden/>
              </w:rPr>
              <w:instrText xml:space="preserve"> PAGEREF _Toc58579338 \h </w:instrText>
            </w:r>
            <w:r w:rsidR="00535A40">
              <w:rPr>
                <w:noProof/>
                <w:webHidden/>
              </w:rPr>
            </w:r>
            <w:r w:rsidR="00535A40">
              <w:rPr>
                <w:noProof/>
                <w:webHidden/>
              </w:rPr>
              <w:fldChar w:fldCharType="separate"/>
            </w:r>
            <w:r w:rsidR="003A3A14">
              <w:rPr>
                <w:noProof/>
                <w:webHidden/>
              </w:rPr>
              <w:t>3</w:t>
            </w:r>
            <w:r w:rsidR="00535A40">
              <w:rPr>
                <w:noProof/>
                <w:webHidden/>
              </w:rPr>
              <w:fldChar w:fldCharType="end"/>
            </w:r>
          </w:hyperlink>
        </w:p>
        <w:p w14:paraId="3CD8B6BC" w14:textId="77777777" w:rsidR="00535A40" w:rsidRDefault="005F4238">
          <w:pPr>
            <w:pStyle w:val="TOC1"/>
            <w:tabs>
              <w:tab w:val="right" w:leader="dot" w:pos="9062"/>
            </w:tabs>
            <w:rPr>
              <w:rFonts w:eastAsiaTheme="minorEastAsia"/>
              <w:noProof/>
              <w:lang w:val="en-US"/>
            </w:rPr>
          </w:pPr>
          <w:hyperlink w:anchor="_Toc58579339" w:history="1">
            <w:r w:rsidR="00535A40" w:rsidRPr="00EF35CE">
              <w:rPr>
                <w:rStyle w:val="Hyperlink"/>
                <w:noProof/>
              </w:rPr>
              <w:t>2. METODOLOGIJA ZA PRIMJENU TESTA EKONOMSKE RAVNOTEŽE KOJU PROVODI HAKOM</w:t>
            </w:r>
            <w:r w:rsidR="00535A40">
              <w:rPr>
                <w:noProof/>
                <w:webHidden/>
              </w:rPr>
              <w:tab/>
            </w:r>
            <w:r w:rsidR="00535A40">
              <w:rPr>
                <w:noProof/>
                <w:webHidden/>
              </w:rPr>
              <w:fldChar w:fldCharType="begin"/>
            </w:r>
            <w:r w:rsidR="00535A40">
              <w:rPr>
                <w:noProof/>
                <w:webHidden/>
              </w:rPr>
              <w:instrText xml:space="preserve"> PAGEREF _Toc58579339 \h </w:instrText>
            </w:r>
            <w:r w:rsidR="00535A40">
              <w:rPr>
                <w:noProof/>
                <w:webHidden/>
              </w:rPr>
            </w:r>
            <w:r w:rsidR="00535A40">
              <w:rPr>
                <w:noProof/>
                <w:webHidden/>
              </w:rPr>
              <w:fldChar w:fldCharType="separate"/>
            </w:r>
            <w:r w:rsidR="003A3A14">
              <w:rPr>
                <w:noProof/>
                <w:webHidden/>
              </w:rPr>
              <w:t>4</w:t>
            </w:r>
            <w:r w:rsidR="00535A40">
              <w:rPr>
                <w:noProof/>
                <w:webHidden/>
              </w:rPr>
              <w:fldChar w:fldCharType="end"/>
            </w:r>
          </w:hyperlink>
        </w:p>
        <w:p w14:paraId="60E7276E" w14:textId="77777777" w:rsidR="00535A40" w:rsidRDefault="005F4238">
          <w:pPr>
            <w:pStyle w:val="TOC2"/>
            <w:tabs>
              <w:tab w:val="right" w:leader="dot" w:pos="9062"/>
            </w:tabs>
            <w:rPr>
              <w:rFonts w:eastAsiaTheme="minorEastAsia"/>
              <w:noProof/>
              <w:lang w:val="en-US"/>
            </w:rPr>
          </w:pPr>
          <w:hyperlink w:anchor="_Toc58579340" w:history="1">
            <w:r w:rsidR="00535A40" w:rsidRPr="00EF35CE">
              <w:rPr>
                <w:rStyle w:val="Hyperlink"/>
                <w:noProof/>
              </w:rPr>
              <w:t>2.1. Zahtjevi na koje se može primijeniti test ekonomske ravnoteže</w:t>
            </w:r>
            <w:r w:rsidR="00535A40">
              <w:rPr>
                <w:noProof/>
                <w:webHidden/>
              </w:rPr>
              <w:tab/>
            </w:r>
            <w:r w:rsidR="00535A40">
              <w:rPr>
                <w:noProof/>
                <w:webHidden/>
              </w:rPr>
              <w:fldChar w:fldCharType="begin"/>
            </w:r>
            <w:r w:rsidR="00535A40">
              <w:rPr>
                <w:noProof/>
                <w:webHidden/>
              </w:rPr>
              <w:instrText xml:space="preserve"> PAGEREF _Toc58579340 \h </w:instrText>
            </w:r>
            <w:r w:rsidR="00535A40">
              <w:rPr>
                <w:noProof/>
                <w:webHidden/>
              </w:rPr>
            </w:r>
            <w:r w:rsidR="00535A40">
              <w:rPr>
                <w:noProof/>
                <w:webHidden/>
              </w:rPr>
              <w:fldChar w:fldCharType="separate"/>
            </w:r>
            <w:r w:rsidR="003A3A14">
              <w:rPr>
                <w:noProof/>
                <w:webHidden/>
              </w:rPr>
              <w:t>4</w:t>
            </w:r>
            <w:r w:rsidR="00535A40">
              <w:rPr>
                <w:noProof/>
                <w:webHidden/>
              </w:rPr>
              <w:fldChar w:fldCharType="end"/>
            </w:r>
          </w:hyperlink>
        </w:p>
        <w:p w14:paraId="1EE09EB3" w14:textId="77777777" w:rsidR="00535A40" w:rsidRDefault="005F4238">
          <w:pPr>
            <w:pStyle w:val="TOC2"/>
            <w:tabs>
              <w:tab w:val="right" w:leader="dot" w:pos="9062"/>
            </w:tabs>
            <w:rPr>
              <w:rFonts w:eastAsiaTheme="minorEastAsia"/>
              <w:noProof/>
              <w:lang w:val="en-US"/>
            </w:rPr>
          </w:pPr>
          <w:hyperlink w:anchor="_Toc58579341" w:history="1">
            <w:r w:rsidR="00535A40" w:rsidRPr="00EF35CE">
              <w:rPr>
                <w:rStyle w:val="Hyperlink"/>
                <w:noProof/>
              </w:rPr>
              <w:t>2.2. Metodologija i kriteriji za procjenu</w:t>
            </w:r>
            <w:r w:rsidR="00535A40">
              <w:rPr>
                <w:noProof/>
                <w:webHidden/>
              </w:rPr>
              <w:tab/>
            </w:r>
            <w:r w:rsidR="00535A40">
              <w:rPr>
                <w:noProof/>
                <w:webHidden/>
              </w:rPr>
              <w:fldChar w:fldCharType="begin"/>
            </w:r>
            <w:r w:rsidR="00535A40">
              <w:rPr>
                <w:noProof/>
                <w:webHidden/>
              </w:rPr>
              <w:instrText xml:space="preserve"> PAGEREF _Toc58579341 \h </w:instrText>
            </w:r>
            <w:r w:rsidR="00535A40">
              <w:rPr>
                <w:noProof/>
                <w:webHidden/>
              </w:rPr>
            </w:r>
            <w:r w:rsidR="00535A40">
              <w:rPr>
                <w:noProof/>
                <w:webHidden/>
              </w:rPr>
              <w:fldChar w:fldCharType="separate"/>
            </w:r>
            <w:r w:rsidR="003A3A14">
              <w:rPr>
                <w:noProof/>
                <w:webHidden/>
              </w:rPr>
              <w:t>5</w:t>
            </w:r>
            <w:r w:rsidR="00535A40">
              <w:rPr>
                <w:noProof/>
                <w:webHidden/>
              </w:rPr>
              <w:fldChar w:fldCharType="end"/>
            </w:r>
          </w:hyperlink>
        </w:p>
        <w:p w14:paraId="2A34F68C" w14:textId="77777777" w:rsidR="00535A40" w:rsidRDefault="005F4238">
          <w:pPr>
            <w:pStyle w:val="TOC2"/>
            <w:tabs>
              <w:tab w:val="right" w:leader="dot" w:pos="9062"/>
            </w:tabs>
            <w:rPr>
              <w:rFonts w:eastAsiaTheme="minorEastAsia"/>
              <w:noProof/>
              <w:lang w:val="en-US"/>
            </w:rPr>
          </w:pPr>
          <w:hyperlink w:anchor="_Toc58579342" w:history="1">
            <w:r w:rsidR="00535A40" w:rsidRPr="00EF35CE">
              <w:rPr>
                <w:rStyle w:val="Hyperlink"/>
                <w:noProof/>
              </w:rPr>
              <w:t>2.3. Postupci i procedure</w:t>
            </w:r>
            <w:r w:rsidR="00535A40">
              <w:rPr>
                <w:noProof/>
                <w:webHidden/>
              </w:rPr>
              <w:tab/>
            </w:r>
            <w:r w:rsidR="00535A40">
              <w:rPr>
                <w:noProof/>
                <w:webHidden/>
              </w:rPr>
              <w:fldChar w:fldCharType="begin"/>
            </w:r>
            <w:r w:rsidR="00535A40">
              <w:rPr>
                <w:noProof/>
                <w:webHidden/>
              </w:rPr>
              <w:instrText xml:space="preserve"> PAGEREF _Toc58579342 \h </w:instrText>
            </w:r>
            <w:r w:rsidR="00535A40">
              <w:rPr>
                <w:noProof/>
                <w:webHidden/>
              </w:rPr>
            </w:r>
            <w:r w:rsidR="00535A40">
              <w:rPr>
                <w:noProof/>
                <w:webHidden/>
              </w:rPr>
              <w:fldChar w:fldCharType="separate"/>
            </w:r>
            <w:r w:rsidR="003A3A14">
              <w:rPr>
                <w:noProof/>
                <w:webHidden/>
              </w:rPr>
              <w:t>6</w:t>
            </w:r>
            <w:r w:rsidR="00535A40">
              <w:rPr>
                <w:noProof/>
                <w:webHidden/>
              </w:rPr>
              <w:fldChar w:fldCharType="end"/>
            </w:r>
          </w:hyperlink>
        </w:p>
        <w:p w14:paraId="4CE31134" w14:textId="478EED31" w:rsidR="00535A40" w:rsidRDefault="005F4238">
          <w:pPr>
            <w:pStyle w:val="TOC3"/>
            <w:tabs>
              <w:tab w:val="right" w:leader="dot" w:pos="9062"/>
            </w:tabs>
            <w:rPr>
              <w:rFonts w:eastAsiaTheme="minorEastAsia"/>
              <w:noProof/>
              <w:lang w:val="en-US"/>
            </w:rPr>
          </w:pPr>
          <w:hyperlink w:anchor="_Toc58579343" w:history="1">
            <w:r w:rsidR="00535A40" w:rsidRPr="00EF35CE">
              <w:rPr>
                <w:rStyle w:val="Hyperlink"/>
                <w:noProof/>
              </w:rPr>
              <w:t>2.3.1</w:t>
            </w:r>
            <w:r w:rsidR="009205D2">
              <w:rPr>
                <w:rStyle w:val="Hyperlink"/>
                <w:noProof/>
              </w:rPr>
              <w:t>.</w:t>
            </w:r>
            <w:r w:rsidR="00535A40" w:rsidRPr="00EF35CE">
              <w:rPr>
                <w:rStyle w:val="Hyperlink"/>
                <w:noProof/>
              </w:rPr>
              <w:t xml:space="preserve"> Obavijest o planiranoj novoj usluzi željezničkog prijevoza putnika</w:t>
            </w:r>
            <w:r w:rsidR="00535A40">
              <w:rPr>
                <w:noProof/>
                <w:webHidden/>
              </w:rPr>
              <w:tab/>
            </w:r>
            <w:r w:rsidR="00535A40">
              <w:rPr>
                <w:noProof/>
                <w:webHidden/>
              </w:rPr>
              <w:fldChar w:fldCharType="begin"/>
            </w:r>
            <w:r w:rsidR="00535A40">
              <w:rPr>
                <w:noProof/>
                <w:webHidden/>
              </w:rPr>
              <w:instrText xml:space="preserve"> PAGEREF _Toc58579343 \h </w:instrText>
            </w:r>
            <w:r w:rsidR="00535A40">
              <w:rPr>
                <w:noProof/>
                <w:webHidden/>
              </w:rPr>
            </w:r>
            <w:r w:rsidR="00535A40">
              <w:rPr>
                <w:noProof/>
                <w:webHidden/>
              </w:rPr>
              <w:fldChar w:fldCharType="separate"/>
            </w:r>
            <w:r w:rsidR="003A3A14">
              <w:rPr>
                <w:noProof/>
                <w:webHidden/>
              </w:rPr>
              <w:t>6</w:t>
            </w:r>
            <w:r w:rsidR="00535A40">
              <w:rPr>
                <w:noProof/>
                <w:webHidden/>
              </w:rPr>
              <w:fldChar w:fldCharType="end"/>
            </w:r>
          </w:hyperlink>
        </w:p>
        <w:p w14:paraId="3E17E882" w14:textId="512E3E33" w:rsidR="00535A40" w:rsidRDefault="005F4238">
          <w:pPr>
            <w:pStyle w:val="TOC3"/>
            <w:tabs>
              <w:tab w:val="right" w:leader="dot" w:pos="9062"/>
            </w:tabs>
            <w:rPr>
              <w:rFonts w:eastAsiaTheme="minorEastAsia"/>
              <w:noProof/>
              <w:lang w:val="en-US"/>
            </w:rPr>
          </w:pPr>
          <w:hyperlink w:anchor="_Toc58579344" w:history="1">
            <w:r w:rsidR="00535A40" w:rsidRPr="00EF35CE">
              <w:rPr>
                <w:rStyle w:val="Hyperlink"/>
                <w:noProof/>
              </w:rPr>
              <w:t>2.3.2</w:t>
            </w:r>
            <w:r w:rsidR="009205D2">
              <w:rPr>
                <w:rStyle w:val="Hyperlink"/>
                <w:noProof/>
              </w:rPr>
              <w:t>.</w:t>
            </w:r>
            <w:r w:rsidR="00535A40" w:rsidRPr="00EF35CE">
              <w:rPr>
                <w:rStyle w:val="Hyperlink"/>
                <w:noProof/>
              </w:rPr>
              <w:t xml:space="preserve"> Zahtjev za test ekonomske ravnoteže</w:t>
            </w:r>
            <w:r w:rsidR="00535A40">
              <w:rPr>
                <w:noProof/>
                <w:webHidden/>
              </w:rPr>
              <w:tab/>
            </w:r>
            <w:r w:rsidR="00535A40">
              <w:rPr>
                <w:noProof/>
                <w:webHidden/>
              </w:rPr>
              <w:fldChar w:fldCharType="begin"/>
            </w:r>
            <w:r w:rsidR="00535A40">
              <w:rPr>
                <w:noProof/>
                <w:webHidden/>
              </w:rPr>
              <w:instrText xml:space="preserve"> PAGEREF _Toc58579344 \h </w:instrText>
            </w:r>
            <w:r w:rsidR="00535A40">
              <w:rPr>
                <w:noProof/>
                <w:webHidden/>
              </w:rPr>
            </w:r>
            <w:r w:rsidR="00535A40">
              <w:rPr>
                <w:noProof/>
                <w:webHidden/>
              </w:rPr>
              <w:fldChar w:fldCharType="separate"/>
            </w:r>
            <w:r w:rsidR="003A3A14">
              <w:rPr>
                <w:noProof/>
                <w:webHidden/>
              </w:rPr>
              <w:t>7</w:t>
            </w:r>
            <w:r w:rsidR="00535A40">
              <w:rPr>
                <w:noProof/>
                <w:webHidden/>
              </w:rPr>
              <w:fldChar w:fldCharType="end"/>
            </w:r>
          </w:hyperlink>
        </w:p>
        <w:p w14:paraId="363F9D4B" w14:textId="76151CB7" w:rsidR="00535A40" w:rsidRDefault="005F4238">
          <w:pPr>
            <w:pStyle w:val="TOC3"/>
            <w:tabs>
              <w:tab w:val="right" w:leader="dot" w:pos="9062"/>
            </w:tabs>
            <w:rPr>
              <w:rFonts w:eastAsiaTheme="minorEastAsia"/>
              <w:noProof/>
              <w:lang w:val="en-US"/>
            </w:rPr>
          </w:pPr>
          <w:hyperlink w:anchor="_Toc58579345" w:history="1">
            <w:r w:rsidR="00535A40" w:rsidRPr="00EF35CE">
              <w:rPr>
                <w:rStyle w:val="Hyperlink"/>
                <w:noProof/>
              </w:rPr>
              <w:t>2.3.3</w:t>
            </w:r>
            <w:r w:rsidR="009205D2">
              <w:rPr>
                <w:rStyle w:val="Hyperlink"/>
                <w:noProof/>
              </w:rPr>
              <w:t>.</w:t>
            </w:r>
            <w:r w:rsidR="00535A40" w:rsidRPr="00EF35CE">
              <w:rPr>
                <w:rStyle w:val="Hyperlink"/>
                <w:noProof/>
              </w:rPr>
              <w:t xml:space="preserve"> Dostava podataka HAKOM-u</w:t>
            </w:r>
            <w:r w:rsidR="00535A40">
              <w:rPr>
                <w:noProof/>
                <w:webHidden/>
              </w:rPr>
              <w:tab/>
            </w:r>
            <w:r w:rsidR="00535A40">
              <w:rPr>
                <w:noProof/>
                <w:webHidden/>
              </w:rPr>
              <w:fldChar w:fldCharType="begin"/>
            </w:r>
            <w:r w:rsidR="00535A40">
              <w:rPr>
                <w:noProof/>
                <w:webHidden/>
              </w:rPr>
              <w:instrText xml:space="preserve"> PAGEREF _Toc58579345 \h </w:instrText>
            </w:r>
            <w:r w:rsidR="00535A40">
              <w:rPr>
                <w:noProof/>
                <w:webHidden/>
              </w:rPr>
            </w:r>
            <w:r w:rsidR="00535A40">
              <w:rPr>
                <w:noProof/>
                <w:webHidden/>
              </w:rPr>
              <w:fldChar w:fldCharType="separate"/>
            </w:r>
            <w:r w:rsidR="003A3A14">
              <w:rPr>
                <w:noProof/>
                <w:webHidden/>
              </w:rPr>
              <w:t>8</w:t>
            </w:r>
            <w:r w:rsidR="00535A40">
              <w:rPr>
                <w:noProof/>
                <w:webHidden/>
              </w:rPr>
              <w:fldChar w:fldCharType="end"/>
            </w:r>
          </w:hyperlink>
        </w:p>
        <w:p w14:paraId="41820676" w14:textId="22FB91CB" w:rsidR="00535A40" w:rsidRDefault="005F4238">
          <w:pPr>
            <w:pStyle w:val="TOC3"/>
            <w:tabs>
              <w:tab w:val="right" w:leader="dot" w:pos="9062"/>
            </w:tabs>
            <w:rPr>
              <w:rFonts w:eastAsiaTheme="minorEastAsia"/>
              <w:noProof/>
              <w:lang w:val="en-US"/>
            </w:rPr>
          </w:pPr>
          <w:hyperlink w:anchor="_Toc58579346" w:history="1">
            <w:r w:rsidR="00535A40" w:rsidRPr="00EF35CE">
              <w:rPr>
                <w:rStyle w:val="Hyperlink"/>
                <w:noProof/>
              </w:rPr>
              <w:t>2.3.4</w:t>
            </w:r>
            <w:r w:rsidR="009205D2">
              <w:rPr>
                <w:rStyle w:val="Hyperlink"/>
                <w:noProof/>
              </w:rPr>
              <w:t>.</w:t>
            </w:r>
            <w:r w:rsidR="00535A40" w:rsidRPr="00EF35CE">
              <w:rPr>
                <w:rStyle w:val="Hyperlink"/>
                <w:noProof/>
              </w:rPr>
              <w:t xml:space="preserve"> Nepotpune informacije</w:t>
            </w:r>
            <w:r w:rsidR="00535A40">
              <w:rPr>
                <w:noProof/>
                <w:webHidden/>
              </w:rPr>
              <w:tab/>
            </w:r>
            <w:r w:rsidR="00535A40">
              <w:rPr>
                <w:noProof/>
                <w:webHidden/>
              </w:rPr>
              <w:fldChar w:fldCharType="begin"/>
            </w:r>
            <w:r w:rsidR="00535A40">
              <w:rPr>
                <w:noProof/>
                <w:webHidden/>
              </w:rPr>
              <w:instrText xml:space="preserve"> PAGEREF _Toc58579346 \h </w:instrText>
            </w:r>
            <w:r w:rsidR="00535A40">
              <w:rPr>
                <w:noProof/>
                <w:webHidden/>
              </w:rPr>
            </w:r>
            <w:r w:rsidR="00535A40">
              <w:rPr>
                <w:noProof/>
                <w:webHidden/>
              </w:rPr>
              <w:fldChar w:fldCharType="separate"/>
            </w:r>
            <w:r w:rsidR="003A3A14">
              <w:rPr>
                <w:noProof/>
                <w:webHidden/>
              </w:rPr>
              <w:t>10</w:t>
            </w:r>
            <w:r w:rsidR="00535A40">
              <w:rPr>
                <w:noProof/>
                <w:webHidden/>
              </w:rPr>
              <w:fldChar w:fldCharType="end"/>
            </w:r>
          </w:hyperlink>
        </w:p>
        <w:p w14:paraId="343EA9E5" w14:textId="77777777" w:rsidR="00535A40" w:rsidRDefault="005F4238">
          <w:pPr>
            <w:pStyle w:val="TOC1"/>
            <w:tabs>
              <w:tab w:val="right" w:leader="dot" w:pos="9062"/>
            </w:tabs>
            <w:rPr>
              <w:rFonts w:eastAsiaTheme="minorEastAsia"/>
              <w:noProof/>
              <w:lang w:val="en-US"/>
            </w:rPr>
          </w:pPr>
          <w:hyperlink w:anchor="_Toc58579347" w:history="1">
            <w:r w:rsidR="00535A40" w:rsidRPr="00EF35CE">
              <w:rPr>
                <w:rStyle w:val="Hyperlink"/>
                <w:noProof/>
              </w:rPr>
              <w:t>3. REZULTATI TESTA EKONOMSKE RAVNOTEŽE</w:t>
            </w:r>
            <w:r w:rsidR="00535A40">
              <w:rPr>
                <w:noProof/>
                <w:webHidden/>
              </w:rPr>
              <w:tab/>
            </w:r>
            <w:r w:rsidR="00535A40">
              <w:rPr>
                <w:noProof/>
                <w:webHidden/>
              </w:rPr>
              <w:fldChar w:fldCharType="begin"/>
            </w:r>
            <w:r w:rsidR="00535A40">
              <w:rPr>
                <w:noProof/>
                <w:webHidden/>
              </w:rPr>
              <w:instrText xml:space="preserve"> PAGEREF _Toc58579347 \h </w:instrText>
            </w:r>
            <w:r w:rsidR="00535A40">
              <w:rPr>
                <w:noProof/>
                <w:webHidden/>
              </w:rPr>
            </w:r>
            <w:r w:rsidR="00535A40">
              <w:rPr>
                <w:noProof/>
                <w:webHidden/>
              </w:rPr>
              <w:fldChar w:fldCharType="separate"/>
            </w:r>
            <w:r w:rsidR="003A3A14">
              <w:rPr>
                <w:noProof/>
                <w:webHidden/>
              </w:rPr>
              <w:t>11</w:t>
            </w:r>
            <w:r w:rsidR="00535A40">
              <w:rPr>
                <w:noProof/>
                <w:webHidden/>
              </w:rPr>
              <w:fldChar w:fldCharType="end"/>
            </w:r>
          </w:hyperlink>
        </w:p>
        <w:p w14:paraId="6308858A" w14:textId="77777777" w:rsidR="00535A40" w:rsidRDefault="005F4238">
          <w:pPr>
            <w:pStyle w:val="TOC1"/>
            <w:tabs>
              <w:tab w:val="right" w:leader="dot" w:pos="9062"/>
            </w:tabs>
            <w:rPr>
              <w:rFonts w:eastAsiaTheme="minorEastAsia"/>
              <w:noProof/>
              <w:lang w:val="en-US"/>
            </w:rPr>
          </w:pPr>
          <w:hyperlink w:anchor="_Toc58579348" w:history="1">
            <w:r w:rsidR="00535A40" w:rsidRPr="00EF35CE">
              <w:rPr>
                <w:rStyle w:val="Hyperlink"/>
                <w:noProof/>
              </w:rPr>
              <w:t>4. POSTUPAK TESTA EKONOMSKE RAVNOTEŽE TIJEKOM NATJEČAJA UGOVORA O JAVNOJ USLUZI</w:t>
            </w:r>
            <w:r w:rsidR="00535A40">
              <w:rPr>
                <w:noProof/>
                <w:webHidden/>
              </w:rPr>
              <w:tab/>
            </w:r>
            <w:r w:rsidR="00535A40">
              <w:rPr>
                <w:noProof/>
                <w:webHidden/>
              </w:rPr>
              <w:fldChar w:fldCharType="begin"/>
            </w:r>
            <w:r w:rsidR="00535A40">
              <w:rPr>
                <w:noProof/>
                <w:webHidden/>
              </w:rPr>
              <w:instrText xml:space="preserve"> PAGEREF _Toc58579348 \h </w:instrText>
            </w:r>
            <w:r w:rsidR="00535A40">
              <w:rPr>
                <w:noProof/>
                <w:webHidden/>
              </w:rPr>
            </w:r>
            <w:r w:rsidR="00535A40">
              <w:rPr>
                <w:noProof/>
                <w:webHidden/>
              </w:rPr>
              <w:fldChar w:fldCharType="separate"/>
            </w:r>
            <w:r w:rsidR="003A3A14">
              <w:rPr>
                <w:noProof/>
                <w:webHidden/>
              </w:rPr>
              <w:t>11</w:t>
            </w:r>
            <w:r w:rsidR="00535A40">
              <w:rPr>
                <w:noProof/>
                <w:webHidden/>
              </w:rPr>
              <w:fldChar w:fldCharType="end"/>
            </w:r>
          </w:hyperlink>
        </w:p>
        <w:p w14:paraId="58F7E6AF" w14:textId="77777777" w:rsidR="00535A40" w:rsidRDefault="005F4238">
          <w:pPr>
            <w:pStyle w:val="TOC1"/>
            <w:tabs>
              <w:tab w:val="right" w:leader="dot" w:pos="9062"/>
            </w:tabs>
            <w:rPr>
              <w:rFonts w:eastAsiaTheme="minorEastAsia"/>
              <w:noProof/>
              <w:lang w:val="en-US"/>
            </w:rPr>
          </w:pPr>
          <w:hyperlink w:anchor="_Toc58579349" w:history="1">
            <w:r w:rsidR="00535A40" w:rsidRPr="00EF35CE">
              <w:rPr>
                <w:rStyle w:val="Hyperlink"/>
                <w:noProof/>
              </w:rPr>
              <w:t>5. POVJERLJIVOST PODATAKA</w:t>
            </w:r>
            <w:r w:rsidR="00535A40">
              <w:rPr>
                <w:noProof/>
                <w:webHidden/>
              </w:rPr>
              <w:tab/>
            </w:r>
            <w:r w:rsidR="00535A40">
              <w:rPr>
                <w:noProof/>
                <w:webHidden/>
              </w:rPr>
              <w:fldChar w:fldCharType="begin"/>
            </w:r>
            <w:r w:rsidR="00535A40">
              <w:rPr>
                <w:noProof/>
                <w:webHidden/>
              </w:rPr>
              <w:instrText xml:space="preserve"> PAGEREF _Toc58579349 \h </w:instrText>
            </w:r>
            <w:r w:rsidR="00535A40">
              <w:rPr>
                <w:noProof/>
                <w:webHidden/>
              </w:rPr>
            </w:r>
            <w:r w:rsidR="00535A40">
              <w:rPr>
                <w:noProof/>
                <w:webHidden/>
              </w:rPr>
              <w:fldChar w:fldCharType="separate"/>
            </w:r>
            <w:r w:rsidR="003A3A14">
              <w:rPr>
                <w:noProof/>
                <w:webHidden/>
              </w:rPr>
              <w:t>12</w:t>
            </w:r>
            <w:r w:rsidR="00535A40">
              <w:rPr>
                <w:noProof/>
                <w:webHidden/>
              </w:rPr>
              <w:fldChar w:fldCharType="end"/>
            </w:r>
          </w:hyperlink>
        </w:p>
        <w:p w14:paraId="3959A277" w14:textId="77777777" w:rsidR="00535A40" w:rsidRDefault="005F4238">
          <w:pPr>
            <w:pStyle w:val="TOC1"/>
            <w:tabs>
              <w:tab w:val="right" w:leader="dot" w:pos="9062"/>
            </w:tabs>
            <w:rPr>
              <w:rFonts w:eastAsiaTheme="minorEastAsia"/>
              <w:noProof/>
              <w:lang w:val="en-US"/>
            </w:rPr>
          </w:pPr>
          <w:hyperlink w:anchor="_Toc58579350" w:history="1">
            <w:r w:rsidR="00535A40" w:rsidRPr="00EF35CE">
              <w:rPr>
                <w:rStyle w:val="Hyperlink"/>
                <w:noProof/>
              </w:rPr>
              <w:t>6. SURADNJA REGULATORNIH TIJELA</w:t>
            </w:r>
            <w:r w:rsidR="00535A40">
              <w:rPr>
                <w:noProof/>
                <w:webHidden/>
              </w:rPr>
              <w:tab/>
            </w:r>
            <w:r w:rsidR="00535A40">
              <w:rPr>
                <w:noProof/>
                <w:webHidden/>
              </w:rPr>
              <w:fldChar w:fldCharType="begin"/>
            </w:r>
            <w:r w:rsidR="00535A40">
              <w:rPr>
                <w:noProof/>
                <w:webHidden/>
              </w:rPr>
              <w:instrText xml:space="preserve"> PAGEREF _Toc58579350 \h </w:instrText>
            </w:r>
            <w:r w:rsidR="00535A40">
              <w:rPr>
                <w:noProof/>
                <w:webHidden/>
              </w:rPr>
            </w:r>
            <w:r w:rsidR="00535A40">
              <w:rPr>
                <w:noProof/>
                <w:webHidden/>
              </w:rPr>
              <w:fldChar w:fldCharType="separate"/>
            </w:r>
            <w:r w:rsidR="003A3A14">
              <w:rPr>
                <w:noProof/>
                <w:webHidden/>
              </w:rPr>
              <w:t>12</w:t>
            </w:r>
            <w:r w:rsidR="00535A40">
              <w:rPr>
                <w:noProof/>
                <w:webHidden/>
              </w:rPr>
              <w:fldChar w:fldCharType="end"/>
            </w:r>
          </w:hyperlink>
        </w:p>
        <w:p w14:paraId="2B929583" w14:textId="5B198570" w:rsidR="00535A40" w:rsidRDefault="005F4238">
          <w:pPr>
            <w:pStyle w:val="TOC1"/>
            <w:tabs>
              <w:tab w:val="right" w:leader="dot" w:pos="9062"/>
            </w:tabs>
            <w:rPr>
              <w:rFonts w:eastAsiaTheme="minorEastAsia"/>
              <w:noProof/>
              <w:lang w:val="en-US"/>
            </w:rPr>
          </w:pPr>
          <w:hyperlink w:anchor="_Toc58579353" w:history="1">
            <w:r w:rsidR="00B65065">
              <w:rPr>
                <w:rStyle w:val="Hyperlink"/>
                <w:noProof/>
              </w:rPr>
              <w:t>7</w:t>
            </w:r>
            <w:r w:rsidR="00535A40" w:rsidRPr="00EF35CE">
              <w:rPr>
                <w:rStyle w:val="Hyperlink"/>
                <w:noProof/>
              </w:rPr>
              <w:t>. PRILOZI</w:t>
            </w:r>
            <w:r w:rsidR="00535A40">
              <w:rPr>
                <w:noProof/>
                <w:webHidden/>
              </w:rPr>
              <w:tab/>
            </w:r>
            <w:r w:rsidR="00535A40">
              <w:rPr>
                <w:noProof/>
                <w:webHidden/>
              </w:rPr>
              <w:fldChar w:fldCharType="begin"/>
            </w:r>
            <w:r w:rsidR="00535A40">
              <w:rPr>
                <w:noProof/>
                <w:webHidden/>
              </w:rPr>
              <w:instrText xml:space="preserve"> PAGEREF _Toc58579353 \h </w:instrText>
            </w:r>
            <w:r w:rsidR="00535A40">
              <w:rPr>
                <w:noProof/>
                <w:webHidden/>
              </w:rPr>
            </w:r>
            <w:r w:rsidR="00535A40">
              <w:rPr>
                <w:noProof/>
                <w:webHidden/>
              </w:rPr>
              <w:fldChar w:fldCharType="separate"/>
            </w:r>
            <w:r w:rsidR="003A3A14">
              <w:rPr>
                <w:noProof/>
                <w:webHidden/>
              </w:rPr>
              <w:t>1</w:t>
            </w:r>
            <w:r w:rsidR="00535A40">
              <w:rPr>
                <w:noProof/>
                <w:webHidden/>
              </w:rPr>
              <w:fldChar w:fldCharType="end"/>
            </w:r>
          </w:hyperlink>
          <w:r w:rsidR="00B65065">
            <w:rPr>
              <w:noProof/>
            </w:rPr>
            <w:t>3</w:t>
          </w:r>
        </w:p>
        <w:p w14:paraId="6F8E4849" w14:textId="617CCCF6" w:rsidR="007909A0" w:rsidRDefault="00126FD0">
          <w:r>
            <w:rPr>
              <w:b/>
              <w:bCs/>
            </w:rPr>
            <w:fldChar w:fldCharType="end"/>
          </w:r>
        </w:p>
      </w:sdtContent>
    </w:sdt>
    <w:p w14:paraId="375F90A3" w14:textId="77777777" w:rsidR="0017785D" w:rsidRDefault="0017785D" w:rsidP="009A6DF4">
      <w:pPr>
        <w:ind w:firstLine="708"/>
        <w:rPr>
          <w:rFonts w:ascii="Times New Roman" w:hAnsi="Times New Roman" w:cs="Times New Roman"/>
          <w:sz w:val="24"/>
          <w:szCs w:val="24"/>
        </w:rPr>
      </w:pPr>
    </w:p>
    <w:p w14:paraId="683C7DF3" w14:textId="77777777" w:rsidR="0017785D" w:rsidRDefault="0017785D" w:rsidP="009A6DF4">
      <w:pPr>
        <w:ind w:firstLine="708"/>
        <w:rPr>
          <w:rFonts w:ascii="Times New Roman" w:hAnsi="Times New Roman" w:cs="Times New Roman"/>
          <w:sz w:val="24"/>
          <w:szCs w:val="24"/>
        </w:rPr>
      </w:pPr>
    </w:p>
    <w:p w14:paraId="73B8D114" w14:textId="77777777" w:rsidR="0017785D" w:rsidRDefault="0017785D" w:rsidP="009A6DF4">
      <w:pPr>
        <w:ind w:firstLine="708"/>
        <w:rPr>
          <w:rFonts w:ascii="Times New Roman" w:hAnsi="Times New Roman" w:cs="Times New Roman"/>
          <w:sz w:val="24"/>
          <w:szCs w:val="24"/>
        </w:rPr>
      </w:pPr>
    </w:p>
    <w:p w14:paraId="1439EB7F" w14:textId="77777777" w:rsidR="0017785D" w:rsidRDefault="0017785D" w:rsidP="009A6DF4">
      <w:pPr>
        <w:ind w:firstLine="708"/>
        <w:rPr>
          <w:rFonts w:ascii="Times New Roman" w:hAnsi="Times New Roman" w:cs="Times New Roman"/>
          <w:sz w:val="24"/>
          <w:szCs w:val="24"/>
        </w:rPr>
      </w:pPr>
    </w:p>
    <w:p w14:paraId="0D0C2B1A" w14:textId="77777777" w:rsidR="0017785D" w:rsidRDefault="0017785D" w:rsidP="009A6DF4">
      <w:pPr>
        <w:ind w:firstLine="708"/>
        <w:rPr>
          <w:rFonts w:ascii="Times New Roman" w:hAnsi="Times New Roman" w:cs="Times New Roman"/>
          <w:sz w:val="24"/>
          <w:szCs w:val="24"/>
        </w:rPr>
      </w:pPr>
    </w:p>
    <w:p w14:paraId="26DE2E42" w14:textId="77777777" w:rsidR="0017785D" w:rsidRDefault="0017785D" w:rsidP="009A6DF4">
      <w:pPr>
        <w:ind w:firstLine="708"/>
        <w:rPr>
          <w:rFonts w:ascii="Times New Roman" w:hAnsi="Times New Roman" w:cs="Times New Roman"/>
          <w:sz w:val="24"/>
          <w:szCs w:val="24"/>
        </w:rPr>
      </w:pPr>
    </w:p>
    <w:p w14:paraId="34A15B17" w14:textId="77777777" w:rsidR="0017785D" w:rsidRDefault="0017785D" w:rsidP="009A6DF4">
      <w:pPr>
        <w:ind w:firstLine="708"/>
        <w:rPr>
          <w:rFonts w:ascii="Times New Roman" w:hAnsi="Times New Roman" w:cs="Times New Roman"/>
          <w:sz w:val="24"/>
          <w:szCs w:val="24"/>
        </w:rPr>
      </w:pPr>
    </w:p>
    <w:p w14:paraId="2D305547" w14:textId="77777777" w:rsidR="0017785D" w:rsidRDefault="0017785D" w:rsidP="009A6DF4">
      <w:pPr>
        <w:ind w:firstLine="708"/>
        <w:rPr>
          <w:rFonts w:ascii="Times New Roman" w:hAnsi="Times New Roman" w:cs="Times New Roman"/>
          <w:sz w:val="24"/>
          <w:szCs w:val="24"/>
        </w:rPr>
      </w:pPr>
    </w:p>
    <w:p w14:paraId="3244490E" w14:textId="77777777" w:rsidR="0017785D" w:rsidRDefault="0017785D" w:rsidP="009A6DF4">
      <w:pPr>
        <w:ind w:firstLine="708"/>
        <w:rPr>
          <w:rFonts w:ascii="Times New Roman" w:hAnsi="Times New Roman" w:cs="Times New Roman"/>
          <w:sz w:val="24"/>
          <w:szCs w:val="24"/>
        </w:rPr>
      </w:pPr>
    </w:p>
    <w:p w14:paraId="57320E7C" w14:textId="77777777" w:rsidR="00867049" w:rsidRDefault="00867049" w:rsidP="009912A5"/>
    <w:p w14:paraId="7789E768" w14:textId="620D3A3C" w:rsidR="00D53AF0" w:rsidRPr="009912A5" w:rsidRDefault="00D53AF0" w:rsidP="009912A5"/>
    <w:p w14:paraId="3FD78EC2" w14:textId="54399A7A" w:rsidR="005230EC" w:rsidRDefault="00517651" w:rsidP="00794621">
      <w:pPr>
        <w:pStyle w:val="Heading1"/>
        <w:numPr>
          <w:ilvl w:val="0"/>
          <w:numId w:val="24"/>
        </w:numPr>
      </w:pPr>
      <w:bookmarkStart w:id="0" w:name="_Toc58579336"/>
      <w:r w:rsidRPr="00B72C01">
        <w:lastRenderedPageBreak/>
        <w:t>UVOD</w:t>
      </w:r>
      <w:bookmarkEnd w:id="0"/>
    </w:p>
    <w:p w14:paraId="40E81668" w14:textId="77777777" w:rsidR="00867049" w:rsidRPr="00867049" w:rsidRDefault="00867049" w:rsidP="00867049"/>
    <w:p w14:paraId="4B8C8E87" w14:textId="6C1D449D" w:rsidR="00440807" w:rsidRPr="00026B4F" w:rsidRDefault="00184865" w:rsidP="00993C88">
      <w:pPr>
        <w:ind w:firstLine="360"/>
        <w:jc w:val="both"/>
        <w:rPr>
          <w:rFonts w:ascii="Times New Roman" w:hAnsi="Times New Roman" w:cs="Times New Roman"/>
          <w:sz w:val="24"/>
          <w:szCs w:val="24"/>
        </w:rPr>
      </w:pPr>
      <w:r>
        <w:rPr>
          <w:rFonts w:ascii="Times New Roman" w:hAnsi="Times New Roman" w:cs="Times New Roman"/>
          <w:sz w:val="24"/>
          <w:szCs w:val="24"/>
        </w:rPr>
        <w:t>Propisi Europske unije i Republike Hrvatske omogućuju</w:t>
      </w:r>
      <w:r w:rsidR="005230EC" w:rsidRPr="00026B4F">
        <w:rPr>
          <w:rFonts w:ascii="Times New Roman" w:hAnsi="Times New Roman" w:cs="Times New Roman"/>
          <w:sz w:val="24"/>
          <w:szCs w:val="24"/>
        </w:rPr>
        <w:t xml:space="preserve"> otvaranje europskog željezničkog tržišta i promicanje konkurencije na </w:t>
      </w:r>
      <w:r w:rsidR="00026F08" w:rsidRPr="00026B4F">
        <w:rPr>
          <w:rFonts w:ascii="Times New Roman" w:hAnsi="Times New Roman" w:cs="Times New Roman"/>
          <w:sz w:val="24"/>
          <w:szCs w:val="24"/>
        </w:rPr>
        <w:t xml:space="preserve">putničkom željezničkom tržištu kroz </w:t>
      </w:r>
      <w:r w:rsidR="005230EC" w:rsidRPr="00026B4F">
        <w:rPr>
          <w:rFonts w:ascii="Times New Roman" w:hAnsi="Times New Roman" w:cs="Times New Roman"/>
          <w:sz w:val="24"/>
          <w:szCs w:val="24"/>
        </w:rPr>
        <w:t xml:space="preserve">niz </w:t>
      </w:r>
      <w:r w:rsidR="00026F08" w:rsidRPr="00026B4F">
        <w:rPr>
          <w:rFonts w:ascii="Times New Roman" w:hAnsi="Times New Roman" w:cs="Times New Roman"/>
          <w:sz w:val="24"/>
          <w:szCs w:val="24"/>
        </w:rPr>
        <w:t>mjera</w:t>
      </w:r>
      <w:r w:rsidR="00613A71" w:rsidRPr="00026B4F">
        <w:rPr>
          <w:rFonts w:ascii="Times New Roman" w:hAnsi="Times New Roman" w:cs="Times New Roman"/>
          <w:sz w:val="24"/>
          <w:szCs w:val="24"/>
        </w:rPr>
        <w:t xml:space="preserve">, </w:t>
      </w:r>
      <w:r w:rsidR="005230EC" w:rsidRPr="00026B4F">
        <w:rPr>
          <w:rFonts w:ascii="Times New Roman" w:hAnsi="Times New Roman" w:cs="Times New Roman"/>
          <w:sz w:val="24"/>
          <w:szCs w:val="24"/>
        </w:rPr>
        <w:t xml:space="preserve">uključujući i sveobuhvatni zahtjev da se pristup mreži omogući na pošten i transparentan način. Međutim, </w:t>
      </w:r>
      <w:r w:rsidR="00026F08" w:rsidRPr="00026B4F">
        <w:rPr>
          <w:rFonts w:ascii="Times New Roman" w:hAnsi="Times New Roman" w:cs="Times New Roman"/>
          <w:sz w:val="24"/>
          <w:szCs w:val="24"/>
        </w:rPr>
        <w:t>isto zakonodavstvo</w:t>
      </w:r>
      <w:r w:rsidR="005230EC" w:rsidRPr="00026B4F">
        <w:rPr>
          <w:rFonts w:ascii="Times New Roman" w:hAnsi="Times New Roman" w:cs="Times New Roman"/>
          <w:sz w:val="24"/>
          <w:szCs w:val="24"/>
        </w:rPr>
        <w:t xml:space="preserve"> utvrđuje </w:t>
      </w:r>
      <w:r w:rsidR="00026F08" w:rsidRPr="00026B4F">
        <w:rPr>
          <w:rFonts w:ascii="Times New Roman" w:hAnsi="Times New Roman" w:cs="Times New Roman"/>
          <w:sz w:val="24"/>
          <w:szCs w:val="24"/>
        </w:rPr>
        <w:t xml:space="preserve">i ograničenja </w:t>
      </w:r>
      <w:r w:rsidR="005230EC" w:rsidRPr="00026B4F">
        <w:rPr>
          <w:rFonts w:ascii="Times New Roman" w:hAnsi="Times New Roman" w:cs="Times New Roman"/>
          <w:sz w:val="24"/>
          <w:szCs w:val="24"/>
        </w:rPr>
        <w:t>kojima se pristup</w:t>
      </w:r>
      <w:r w:rsidR="00613A71" w:rsidRPr="00026B4F">
        <w:rPr>
          <w:rFonts w:ascii="Times New Roman" w:hAnsi="Times New Roman" w:cs="Times New Roman"/>
          <w:sz w:val="24"/>
          <w:szCs w:val="24"/>
        </w:rPr>
        <w:t xml:space="preserve"> </w:t>
      </w:r>
      <w:r w:rsidR="00C57248">
        <w:rPr>
          <w:rFonts w:ascii="Times New Roman" w:hAnsi="Times New Roman" w:cs="Times New Roman"/>
          <w:sz w:val="24"/>
          <w:szCs w:val="24"/>
        </w:rPr>
        <w:t xml:space="preserve">željezničkoj </w:t>
      </w:r>
      <w:r w:rsidR="00613A71" w:rsidRPr="00026B4F">
        <w:rPr>
          <w:rFonts w:ascii="Times New Roman" w:hAnsi="Times New Roman" w:cs="Times New Roman"/>
          <w:sz w:val="24"/>
          <w:szCs w:val="24"/>
        </w:rPr>
        <w:t xml:space="preserve">infrastrukturi može uskratiti, a odnosi se na </w:t>
      </w:r>
      <w:r w:rsidR="004528FB" w:rsidRPr="00026B4F">
        <w:rPr>
          <w:rFonts w:ascii="Times New Roman" w:hAnsi="Times New Roman" w:cs="Times New Roman"/>
          <w:sz w:val="24"/>
          <w:szCs w:val="24"/>
        </w:rPr>
        <w:t>situacije u kojima</w:t>
      </w:r>
      <w:r w:rsidR="005230EC" w:rsidRPr="00026B4F">
        <w:rPr>
          <w:rFonts w:ascii="Times New Roman" w:hAnsi="Times New Roman" w:cs="Times New Roman"/>
          <w:sz w:val="24"/>
          <w:szCs w:val="24"/>
        </w:rPr>
        <w:t xml:space="preserve"> postoje dokazi da bi </w:t>
      </w:r>
      <w:r w:rsidR="004B16AC">
        <w:rPr>
          <w:rFonts w:ascii="Times New Roman" w:hAnsi="Times New Roman" w:cs="Times New Roman"/>
          <w:sz w:val="24"/>
          <w:szCs w:val="24"/>
        </w:rPr>
        <w:t xml:space="preserve">nova usluga </w:t>
      </w:r>
      <w:r w:rsidR="005230EC" w:rsidRPr="00026B4F">
        <w:rPr>
          <w:rFonts w:ascii="Times New Roman" w:hAnsi="Times New Roman" w:cs="Times New Roman"/>
          <w:sz w:val="24"/>
          <w:szCs w:val="24"/>
        </w:rPr>
        <w:t>mogl</w:t>
      </w:r>
      <w:r w:rsidR="004B16AC">
        <w:rPr>
          <w:rFonts w:ascii="Times New Roman" w:hAnsi="Times New Roman" w:cs="Times New Roman"/>
          <w:sz w:val="24"/>
          <w:szCs w:val="24"/>
        </w:rPr>
        <w:t>a</w:t>
      </w:r>
      <w:r w:rsidR="005230EC" w:rsidRPr="00026B4F">
        <w:rPr>
          <w:rFonts w:ascii="Times New Roman" w:hAnsi="Times New Roman" w:cs="Times New Roman"/>
          <w:sz w:val="24"/>
          <w:szCs w:val="24"/>
        </w:rPr>
        <w:t xml:space="preserve"> imati značajan negativan utjecaj na ekonomsku ravnot</w:t>
      </w:r>
      <w:r w:rsidR="00D40AD2" w:rsidRPr="00026B4F">
        <w:rPr>
          <w:rFonts w:ascii="Times New Roman" w:hAnsi="Times New Roman" w:cs="Times New Roman"/>
          <w:sz w:val="24"/>
          <w:szCs w:val="24"/>
        </w:rPr>
        <w:t>ežu u</w:t>
      </w:r>
      <w:r w:rsidR="004A167F" w:rsidRPr="00026B4F">
        <w:rPr>
          <w:rFonts w:ascii="Times New Roman" w:hAnsi="Times New Roman" w:cs="Times New Roman"/>
          <w:sz w:val="24"/>
          <w:szCs w:val="24"/>
        </w:rPr>
        <w:t>govora o javnim uslugama</w:t>
      </w:r>
      <w:r w:rsidR="004B16AC">
        <w:rPr>
          <w:rFonts w:ascii="Times New Roman" w:hAnsi="Times New Roman" w:cs="Times New Roman"/>
          <w:sz w:val="24"/>
          <w:szCs w:val="24"/>
        </w:rPr>
        <w:t>.</w:t>
      </w:r>
      <w:r w:rsidR="005230EC" w:rsidRPr="00026B4F">
        <w:rPr>
          <w:rFonts w:ascii="Times New Roman" w:hAnsi="Times New Roman" w:cs="Times New Roman"/>
          <w:sz w:val="24"/>
          <w:szCs w:val="24"/>
        </w:rPr>
        <w:t xml:space="preserve"> </w:t>
      </w:r>
    </w:p>
    <w:p w14:paraId="6A44BA04" w14:textId="00DDDC33" w:rsidR="00C34219" w:rsidRPr="00026B4F" w:rsidRDefault="007C28D7" w:rsidP="00A07777">
      <w:pPr>
        <w:jc w:val="both"/>
        <w:rPr>
          <w:rFonts w:ascii="Times New Roman" w:hAnsi="Times New Roman" w:cs="Times New Roman"/>
          <w:sz w:val="24"/>
          <w:szCs w:val="24"/>
        </w:rPr>
      </w:pPr>
      <w:r w:rsidRPr="00026B4F">
        <w:rPr>
          <w:rFonts w:ascii="Times New Roman" w:hAnsi="Times New Roman" w:cs="Times New Roman"/>
          <w:sz w:val="24"/>
          <w:szCs w:val="24"/>
        </w:rPr>
        <w:t>Provedbena U</w:t>
      </w:r>
      <w:r w:rsidR="007C0607" w:rsidRPr="00026B4F">
        <w:rPr>
          <w:rFonts w:ascii="Times New Roman" w:hAnsi="Times New Roman" w:cs="Times New Roman"/>
          <w:sz w:val="24"/>
          <w:szCs w:val="24"/>
        </w:rPr>
        <w:t xml:space="preserve">redba </w:t>
      </w:r>
      <w:r w:rsidR="00A54D47" w:rsidRPr="00026B4F">
        <w:rPr>
          <w:rFonts w:ascii="Times New Roman" w:hAnsi="Times New Roman" w:cs="Times New Roman"/>
          <w:sz w:val="24"/>
          <w:szCs w:val="24"/>
        </w:rPr>
        <w:t>Komisije (EU)</w:t>
      </w:r>
      <w:r w:rsidR="007C0607" w:rsidRPr="00026B4F">
        <w:rPr>
          <w:rFonts w:ascii="Times New Roman" w:hAnsi="Times New Roman" w:cs="Times New Roman"/>
          <w:sz w:val="24"/>
          <w:szCs w:val="24"/>
        </w:rPr>
        <w:t xml:space="preserve"> </w:t>
      </w:r>
      <w:r w:rsidR="00A54D47" w:rsidRPr="00026B4F">
        <w:rPr>
          <w:rFonts w:ascii="Times New Roman" w:hAnsi="Times New Roman" w:cs="Times New Roman"/>
          <w:sz w:val="24"/>
          <w:szCs w:val="24"/>
        </w:rPr>
        <w:t>2018/1795 od 20. studenoga 2018.</w:t>
      </w:r>
      <w:r w:rsidR="006B38F4" w:rsidRPr="00026B4F">
        <w:rPr>
          <w:rFonts w:ascii="Times New Roman" w:hAnsi="Times New Roman" w:cs="Times New Roman"/>
          <w:b/>
          <w:bCs/>
          <w:sz w:val="24"/>
          <w:szCs w:val="24"/>
        </w:rPr>
        <w:t xml:space="preserve"> </w:t>
      </w:r>
      <w:r w:rsidR="006B38F4" w:rsidRPr="00026B4F">
        <w:rPr>
          <w:rFonts w:ascii="Times New Roman" w:hAnsi="Times New Roman" w:cs="Times New Roman"/>
          <w:sz w:val="24"/>
          <w:szCs w:val="24"/>
        </w:rPr>
        <w:t>o utvr</w:t>
      </w:r>
      <w:r w:rsidR="006B38F4" w:rsidRPr="00026B4F">
        <w:rPr>
          <w:rFonts w:ascii="Times New Roman" w:hAnsi="Times New Roman" w:cs="Times New Roman" w:hint="eastAsia"/>
          <w:sz w:val="24"/>
          <w:szCs w:val="24"/>
        </w:rPr>
        <w:t>đ</w:t>
      </w:r>
      <w:r w:rsidR="006B38F4" w:rsidRPr="00026B4F">
        <w:rPr>
          <w:rFonts w:ascii="Times New Roman" w:hAnsi="Times New Roman" w:cs="Times New Roman"/>
          <w:sz w:val="24"/>
          <w:szCs w:val="24"/>
        </w:rPr>
        <w:t>ivanju postupka i kriterija za primjenu testa ekonomske ravnote</w:t>
      </w:r>
      <w:r w:rsidR="006B38F4" w:rsidRPr="00026B4F">
        <w:rPr>
          <w:rFonts w:ascii="Times New Roman" w:hAnsi="Times New Roman" w:cs="Times New Roman" w:hint="eastAsia"/>
          <w:sz w:val="24"/>
          <w:szCs w:val="24"/>
        </w:rPr>
        <w:t>ž</w:t>
      </w:r>
      <w:r w:rsidR="006B38F4" w:rsidRPr="00026B4F">
        <w:rPr>
          <w:rFonts w:ascii="Times New Roman" w:hAnsi="Times New Roman" w:cs="Times New Roman"/>
          <w:sz w:val="24"/>
          <w:szCs w:val="24"/>
        </w:rPr>
        <w:t>e</w:t>
      </w:r>
      <w:r w:rsidR="004700B8">
        <w:rPr>
          <w:rFonts w:ascii="Times New Roman" w:hAnsi="Times New Roman" w:cs="Times New Roman"/>
          <w:sz w:val="24"/>
          <w:szCs w:val="24"/>
        </w:rPr>
        <w:t xml:space="preserve"> </w:t>
      </w:r>
      <w:r w:rsidR="004700B8" w:rsidRPr="00026B4F">
        <w:rPr>
          <w:rFonts w:ascii="Times New Roman" w:hAnsi="Times New Roman" w:cs="Times New Roman"/>
          <w:sz w:val="24"/>
          <w:szCs w:val="24"/>
        </w:rPr>
        <w:t>(</w:t>
      </w:r>
      <w:r w:rsidR="00392549">
        <w:rPr>
          <w:rFonts w:ascii="Times New Roman" w:hAnsi="Times New Roman" w:cs="Times New Roman"/>
          <w:sz w:val="24"/>
          <w:szCs w:val="24"/>
        </w:rPr>
        <w:t xml:space="preserve">dalje: </w:t>
      </w:r>
      <w:r w:rsidR="004700B8" w:rsidRPr="00026B4F">
        <w:rPr>
          <w:rFonts w:ascii="Times New Roman" w:hAnsi="Times New Roman" w:cs="Times New Roman"/>
          <w:sz w:val="24"/>
          <w:szCs w:val="24"/>
        </w:rPr>
        <w:t>Provedbena uredba)</w:t>
      </w:r>
      <w:r w:rsidR="006B38F4" w:rsidRPr="00026B4F">
        <w:rPr>
          <w:rFonts w:ascii="Times New Roman" w:hAnsi="Times New Roman" w:cs="Times New Roman"/>
          <w:sz w:val="24"/>
          <w:szCs w:val="24"/>
        </w:rPr>
        <w:t xml:space="preserve"> na temelju </w:t>
      </w:r>
      <w:r w:rsidR="006B38F4" w:rsidRPr="00026B4F">
        <w:rPr>
          <w:rFonts w:ascii="Times New Roman" w:hAnsi="Times New Roman" w:cs="Times New Roman" w:hint="eastAsia"/>
          <w:sz w:val="24"/>
          <w:szCs w:val="24"/>
        </w:rPr>
        <w:t>č</w:t>
      </w:r>
      <w:r w:rsidR="006B38F4" w:rsidRPr="00026B4F">
        <w:rPr>
          <w:rFonts w:ascii="Times New Roman" w:hAnsi="Times New Roman" w:cs="Times New Roman"/>
          <w:sz w:val="24"/>
          <w:szCs w:val="24"/>
        </w:rPr>
        <w:t>lanka 11. Direktive 2012/34/EU Europskog parlamenta i Vije</w:t>
      </w:r>
      <w:r w:rsidR="006B38F4" w:rsidRPr="00026B4F">
        <w:rPr>
          <w:rFonts w:ascii="Times New Roman" w:hAnsi="Times New Roman" w:cs="Times New Roman" w:hint="eastAsia"/>
          <w:sz w:val="24"/>
          <w:szCs w:val="24"/>
        </w:rPr>
        <w:t>ć</w:t>
      </w:r>
      <w:r w:rsidR="006B38F4" w:rsidRPr="00026B4F">
        <w:rPr>
          <w:rFonts w:ascii="Times New Roman" w:hAnsi="Times New Roman" w:cs="Times New Roman"/>
          <w:sz w:val="24"/>
          <w:szCs w:val="24"/>
        </w:rPr>
        <w:t xml:space="preserve">a </w:t>
      </w:r>
      <w:r w:rsidR="007C0607" w:rsidRPr="00026B4F">
        <w:rPr>
          <w:rFonts w:ascii="Times New Roman" w:hAnsi="Times New Roman" w:cs="Times New Roman"/>
          <w:sz w:val="24"/>
          <w:szCs w:val="24"/>
        </w:rPr>
        <w:t xml:space="preserve">koja se primjenjuje od 1. siječnja 2019. </w:t>
      </w:r>
      <w:r w:rsidR="00A54D47" w:rsidRPr="00026B4F">
        <w:rPr>
          <w:rFonts w:ascii="Times New Roman" w:hAnsi="Times New Roman" w:cs="Times New Roman"/>
          <w:sz w:val="24"/>
          <w:szCs w:val="24"/>
        </w:rPr>
        <w:t>za voz</w:t>
      </w:r>
      <w:r w:rsidR="00A71EB6" w:rsidRPr="00026B4F">
        <w:rPr>
          <w:rFonts w:ascii="Times New Roman" w:hAnsi="Times New Roman" w:cs="Times New Roman"/>
          <w:sz w:val="24"/>
          <w:szCs w:val="24"/>
        </w:rPr>
        <w:t>n</w:t>
      </w:r>
      <w:r w:rsidR="00A54D47" w:rsidRPr="00026B4F">
        <w:rPr>
          <w:rFonts w:ascii="Times New Roman" w:hAnsi="Times New Roman" w:cs="Times New Roman"/>
          <w:sz w:val="24"/>
          <w:szCs w:val="24"/>
        </w:rPr>
        <w:t xml:space="preserve">i red </w:t>
      </w:r>
      <w:r w:rsidR="005571D8" w:rsidRPr="00026B4F">
        <w:rPr>
          <w:rFonts w:ascii="Times New Roman" w:hAnsi="Times New Roman" w:cs="Times New Roman"/>
          <w:sz w:val="24"/>
          <w:szCs w:val="24"/>
        </w:rPr>
        <w:t>koji počinje 12.</w:t>
      </w:r>
      <w:r w:rsidR="00A54D47" w:rsidRPr="00026B4F">
        <w:rPr>
          <w:rFonts w:ascii="Times New Roman" w:hAnsi="Times New Roman" w:cs="Times New Roman"/>
          <w:sz w:val="24"/>
          <w:szCs w:val="24"/>
        </w:rPr>
        <w:t xml:space="preserve"> prosinc</w:t>
      </w:r>
      <w:r w:rsidR="005571D8" w:rsidRPr="00026B4F">
        <w:rPr>
          <w:rFonts w:ascii="Times New Roman" w:hAnsi="Times New Roman" w:cs="Times New Roman"/>
          <w:sz w:val="24"/>
          <w:szCs w:val="24"/>
        </w:rPr>
        <w:t>a</w:t>
      </w:r>
      <w:r w:rsidR="00A54D47" w:rsidRPr="00026B4F">
        <w:rPr>
          <w:rFonts w:ascii="Times New Roman" w:hAnsi="Times New Roman" w:cs="Times New Roman"/>
          <w:sz w:val="24"/>
          <w:szCs w:val="24"/>
        </w:rPr>
        <w:t xml:space="preserve"> 2020., </w:t>
      </w:r>
      <w:r w:rsidR="007C0607" w:rsidRPr="00026B4F">
        <w:rPr>
          <w:rFonts w:ascii="Times New Roman" w:hAnsi="Times New Roman" w:cs="Times New Roman"/>
          <w:sz w:val="24"/>
          <w:szCs w:val="24"/>
        </w:rPr>
        <w:t xml:space="preserve">određuje </w:t>
      </w:r>
      <w:r w:rsidR="00440807" w:rsidRPr="00026B4F">
        <w:rPr>
          <w:rFonts w:ascii="Times New Roman" w:hAnsi="Times New Roman" w:cs="Times New Roman"/>
          <w:sz w:val="24"/>
          <w:szCs w:val="24"/>
        </w:rPr>
        <w:t>na koji način</w:t>
      </w:r>
      <w:r w:rsidR="007C0607" w:rsidRPr="00026B4F">
        <w:rPr>
          <w:rFonts w:ascii="Times New Roman" w:hAnsi="Times New Roman" w:cs="Times New Roman"/>
          <w:sz w:val="24"/>
          <w:szCs w:val="24"/>
        </w:rPr>
        <w:t xml:space="preserve"> treba pristupiti ovom ograničenju. </w:t>
      </w:r>
      <w:r w:rsidR="00513187" w:rsidRPr="00026B4F">
        <w:rPr>
          <w:rFonts w:ascii="Times New Roman" w:hAnsi="Times New Roman" w:cs="Times New Roman"/>
          <w:sz w:val="24"/>
          <w:szCs w:val="24"/>
        </w:rPr>
        <w:t>Provedbena uredba o</w:t>
      </w:r>
      <w:r w:rsidR="007C0607" w:rsidRPr="00026B4F">
        <w:rPr>
          <w:rFonts w:ascii="Times New Roman" w:hAnsi="Times New Roman" w:cs="Times New Roman"/>
          <w:sz w:val="24"/>
          <w:szCs w:val="24"/>
        </w:rPr>
        <w:t>pisuj</w:t>
      </w:r>
      <w:r w:rsidR="00EA220F" w:rsidRPr="00026B4F">
        <w:rPr>
          <w:rFonts w:ascii="Times New Roman" w:hAnsi="Times New Roman" w:cs="Times New Roman"/>
          <w:sz w:val="24"/>
          <w:szCs w:val="24"/>
        </w:rPr>
        <w:t>e „test ekonomske ravnoteže“ (</w:t>
      </w:r>
      <w:r w:rsidR="00C3326B">
        <w:rPr>
          <w:rFonts w:ascii="Times New Roman" w:hAnsi="Times New Roman" w:cs="Times New Roman"/>
          <w:sz w:val="24"/>
          <w:szCs w:val="24"/>
        </w:rPr>
        <w:t xml:space="preserve">dalje: </w:t>
      </w:r>
      <w:r w:rsidR="00EA220F" w:rsidRPr="00026B4F">
        <w:rPr>
          <w:rFonts w:ascii="Times New Roman" w:hAnsi="Times New Roman" w:cs="Times New Roman"/>
          <w:sz w:val="24"/>
          <w:szCs w:val="24"/>
        </w:rPr>
        <w:t>TER</w:t>
      </w:r>
      <w:r w:rsidR="007C0607" w:rsidRPr="00026B4F">
        <w:rPr>
          <w:rFonts w:ascii="Times New Roman" w:hAnsi="Times New Roman" w:cs="Times New Roman"/>
          <w:sz w:val="24"/>
          <w:szCs w:val="24"/>
        </w:rPr>
        <w:t xml:space="preserve">) koji </w:t>
      </w:r>
      <w:r w:rsidR="00A54D47" w:rsidRPr="00026B4F">
        <w:rPr>
          <w:rFonts w:ascii="Times New Roman" w:hAnsi="Times New Roman" w:cs="Times New Roman"/>
          <w:sz w:val="24"/>
          <w:szCs w:val="24"/>
        </w:rPr>
        <w:t>regulatorn</w:t>
      </w:r>
      <w:r w:rsidR="004700B8">
        <w:rPr>
          <w:rFonts w:ascii="Times New Roman" w:hAnsi="Times New Roman" w:cs="Times New Roman"/>
          <w:sz w:val="24"/>
          <w:szCs w:val="24"/>
        </w:rPr>
        <w:t>o</w:t>
      </w:r>
      <w:r w:rsidR="00A54D47" w:rsidRPr="00026B4F">
        <w:rPr>
          <w:rFonts w:ascii="Times New Roman" w:hAnsi="Times New Roman" w:cs="Times New Roman"/>
          <w:sz w:val="24"/>
          <w:szCs w:val="24"/>
        </w:rPr>
        <w:t xml:space="preserve"> tijel</w:t>
      </w:r>
      <w:r w:rsidR="004700B8">
        <w:rPr>
          <w:rFonts w:ascii="Times New Roman" w:hAnsi="Times New Roman" w:cs="Times New Roman"/>
          <w:sz w:val="24"/>
          <w:szCs w:val="24"/>
        </w:rPr>
        <w:t>o</w:t>
      </w:r>
      <w:r w:rsidR="007C0607" w:rsidRPr="00026B4F">
        <w:rPr>
          <w:rFonts w:ascii="Times New Roman" w:hAnsi="Times New Roman" w:cs="Times New Roman"/>
          <w:sz w:val="24"/>
          <w:szCs w:val="24"/>
        </w:rPr>
        <w:t xml:space="preserve"> mora</w:t>
      </w:r>
      <w:r w:rsidR="00C72177">
        <w:rPr>
          <w:rFonts w:ascii="Times New Roman" w:hAnsi="Times New Roman" w:cs="Times New Roman"/>
          <w:sz w:val="24"/>
          <w:szCs w:val="24"/>
        </w:rPr>
        <w:t xml:space="preserve"> provesti u donošenju</w:t>
      </w:r>
      <w:r w:rsidR="007C0607" w:rsidRPr="00026B4F">
        <w:rPr>
          <w:rFonts w:ascii="Times New Roman" w:hAnsi="Times New Roman" w:cs="Times New Roman"/>
          <w:sz w:val="24"/>
          <w:szCs w:val="24"/>
        </w:rPr>
        <w:t xml:space="preserve"> odluke o odobravan</w:t>
      </w:r>
      <w:r w:rsidR="00460E90" w:rsidRPr="00026B4F">
        <w:rPr>
          <w:rFonts w:ascii="Times New Roman" w:hAnsi="Times New Roman" w:cs="Times New Roman"/>
          <w:sz w:val="24"/>
          <w:szCs w:val="24"/>
        </w:rPr>
        <w:t>ju zahtjeva za otvoreni pristup, koj</w:t>
      </w:r>
      <w:r w:rsidR="004B16AC">
        <w:rPr>
          <w:rFonts w:ascii="Times New Roman" w:hAnsi="Times New Roman" w:cs="Times New Roman"/>
          <w:sz w:val="24"/>
          <w:szCs w:val="24"/>
        </w:rPr>
        <w:t>i</w:t>
      </w:r>
      <w:r w:rsidR="00460E90" w:rsidRPr="00026B4F">
        <w:rPr>
          <w:rFonts w:ascii="Times New Roman" w:hAnsi="Times New Roman" w:cs="Times New Roman"/>
          <w:sz w:val="24"/>
          <w:szCs w:val="24"/>
        </w:rPr>
        <w:t xml:space="preserve"> se navodi u ovim smjernicama.</w:t>
      </w:r>
    </w:p>
    <w:p w14:paraId="1C535843" w14:textId="337B7DF3" w:rsidR="00255684" w:rsidRPr="00026B4F" w:rsidRDefault="00184865" w:rsidP="00A07777">
      <w:pPr>
        <w:jc w:val="both"/>
        <w:rPr>
          <w:rFonts w:ascii="Times New Roman" w:hAnsi="Times New Roman" w:cs="Times New Roman"/>
          <w:sz w:val="24"/>
          <w:szCs w:val="24"/>
        </w:rPr>
      </w:pPr>
      <w:r>
        <w:rPr>
          <w:rFonts w:ascii="Times New Roman" w:hAnsi="Times New Roman" w:cs="Times New Roman"/>
          <w:sz w:val="24"/>
          <w:szCs w:val="24"/>
        </w:rPr>
        <w:t>Članak 23. stavak 1. Zakona o željeznici (NN br. 32/19</w:t>
      </w:r>
      <w:r w:rsidR="008D51C6">
        <w:rPr>
          <w:rFonts w:ascii="Times New Roman" w:hAnsi="Times New Roman" w:cs="Times New Roman"/>
          <w:sz w:val="24"/>
          <w:szCs w:val="24"/>
        </w:rPr>
        <w:t>, dalje: ZOŽ</w:t>
      </w:r>
      <w:r>
        <w:rPr>
          <w:rFonts w:ascii="Times New Roman" w:hAnsi="Times New Roman" w:cs="Times New Roman"/>
          <w:sz w:val="24"/>
          <w:szCs w:val="24"/>
        </w:rPr>
        <w:t xml:space="preserve">) omogućava neodobravanje pristupa željezničkoj infrastrukturi za pružanje usluga prijevoza putnika </w:t>
      </w:r>
      <w:r w:rsidRPr="00184865">
        <w:rPr>
          <w:rFonts w:ascii="Times New Roman" w:hAnsi="Times New Roman" w:cs="Times New Roman"/>
          <w:sz w:val="24"/>
          <w:szCs w:val="24"/>
        </w:rPr>
        <w:t>određenog polazišta i određenog odredišta kada jedan ili više ugovora o javnim uslugama pokrivaju isti ili alternativni pravac i kada bi pravo pristupa ugrozilo ekonomsku ravnotežu tih ugovora o javnim uslugama.</w:t>
      </w:r>
    </w:p>
    <w:p w14:paraId="69A117A6" w14:textId="5A554F3E" w:rsidR="00EB7F3D" w:rsidRPr="00026B4F" w:rsidRDefault="007C28D7" w:rsidP="00A07777">
      <w:pPr>
        <w:jc w:val="both"/>
        <w:rPr>
          <w:rFonts w:ascii="Times New Roman" w:hAnsi="Times New Roman" w:cs="Times New Roman"/>
          <w:sz w:val="24"/>
          <w:szCs w:val="24"/>
        </w:rPr>
      </w:pPr>
      <w:r w:rsidRPr="00026B4F">
        <w:rPr>
          <w:rFonts w:ascii="Times New Roman" w:hAnsi="Times New Roman" w:cs="Times New Roman"/>
          <w:sz w:val="24"/>
          <w:szCs w:val="24"/>
        </w:rPr>
        <w:t>Suštinski</w:t>
      </w:r>
      <w:r w:rsidR="00AE7CC5" w:rsidRPr="00026B4F">
        <w:rPr>
          <w:rFonts w:ascii="Times New Roman" w:hAnsi="Times New Roman" w:cs="Times New Roman"/>
          <w:sz w:val="24"/>
          <w:szCs w:val="24"/>
        </w:rPr>
        <w:t>, nove usluge</w:t>
      </w:r>
      <w:r w:rsidR="004528FB" w:rsidRPr="00026B4F">
        <w:rPr>
          <w:rFonts w:ascii="Times New Roman" w:hAnsi="Times New Roman" w:cs="Times New Roman"/>
          <w:sz w:val="24"/>
          <w:szCs w:val="24"/>
        </w:rPr>
        <w:t xml:space="preserve"> mo</w:t>
      </w:r>
      <w:r w:rsidR="00AE7CC5" w:rsidRPr="00026B4F">
        <w:rPr>
          <w:rFonts w:ascii="Times New Roman" w:hAnsi="Times New Roman" w:cs="Times New Roman"/>
          <w:sz w:val="24"/>
          <w:szCs w:val="24"/>
        </w:rPr>
        <w:t>gu</w:t>
      </w:r>
      <w:r w:rsidR="00255684" w:rsidRPr="00026B4F">
        <w:rPr>
          <w:rFonts w:ascii="Times New Roman" w:hAnsi="Times New Roman" w:cs="Times New Roman"/>
          <w:sz w:val="24"/>
          <w:szCs w:val="24"/>
        </w:rPr>
        <w:t xml:space="preserve"> donijeti pogodnosti </w:t>
      </w:r>
      <w:r w:rsidR="004528FB" w:rsidRPr="00026B4F">
        <w:rPr>
          <w:rFonts w:ascii="Times New Roman" w:hAnsi="Times New Roman" w:cs="Times New Roman"/>
          <w:sz w:val="24"/>
          <w:szCs w:val="24"/>
        </w:rPr>
        <w:t>korisnicima usluga željezničkog putničkog prijevoza</w:t>
      </w:r>
      <w:r w:rsidR="009F3186" w:rsidRPr="00026B4F">
        <w:rPr>
          <w:rFonts w:ascii="Times New Roman" w:hAnsi="Times New Roman" w:cs="Times New Roman"/>
          <w:sz w:val="24"/>
          <w:szCs w:val="24"/>
        </w:rPr>
        <w:t>.</w:t>
      </w:r>
      <w:r w:rsidR="004528FB" w:rsidRPr="00026B4F">
        <w:rPr>
          <w:rFonts w:ascii="Times New Roman" w:hAnsi="Times New Roman" w:cs="Times New Roman"/>
          <w:sz w:val="24"/>
          <w:szCs w:val="24"/>
        </w:rPr>
        <w:t xml:space="preserve"> </w:t>
      </w:r>
      <w:r w:rsidR="009F3186" w:rsidRPr="00026B4F">
        <w:rPr>
          <w:rFonts w:ascii="Times New Roman" w:hAnsi="Times New Roman" w:cs="Times New Roman"/>
          <w:sz w:val="24"/>
          <w:szCs w:val="24"/>
        </w:rPr>
        <w:t>M</w:t>
      </w:r>
      <w:r w:rsidR="004528FB" w:rsidRPr="00026B4F">
        <w:rPr>
          <w:rFonts w:ascii="Times New Roman" w:hAnsi="Times New Roman" w:cs="Times New Roman"/>
          <w:sz w:val="24"/>
          <w:szCs w:val="24"/>
        </w:rPr>
        <w:t>eđutim, u skladu sa zakonskim obvezama, potrebno je razmotriti utjecaj na državna sredstva kao i niz čimbenika koji utječu na odluku</w:t>
      </w:r>
      <w:r w:rsidR="00AE7CC5" w:rsidRPr="00026B4F">
        <w:rPr>
          <w:rFonts w:ascii="Times New Roman" w:hAnsi="Times New Roman" w:cs="Times New Roman"/>
          <w:sz w:val="24"/>
          <w:szCs w:val="24"/>
        </w:rPr>
        <w:t xml:space="preserve"> regulatornog tijela u</w:t>
      </w:r>
      <w:r w:rsidR="004F02AB" w:rsidRPr="00026B4F">
        <w:rPr>
          <w:rFonts w:ascii="Times New Roman" w:hAnsi="Times New Roman" w:cs="Times New Roman"/>
          <w:sz w:val="24"/>
          <w:szCs w:val="24"/>
        </w:rPr>
        <w:t xml:space="preserve"> odobravanju</w:t>
      </w:r>
      <w:r w:rsidR="004528FB" w:rsidRPr="00026B4F">
        <w:rPr>
          <w:rFonts w:ascii="Times New Roman" w:hAnsi="Times New Roman" w:cs="Times New Roman"/>
          <w:sz w:val="24"/>
          <w:szCs w:val="24"/>
        </w:rPr>
        <w:t xml:space="preserve"> pristupa</w:t>
      </w:r>
      <w:r w:rsidR="004F02AB" w:rsidRPr="00026B4F">
        <w:rPr>
          <w:rFonts w:ascii="Times New Roman" w:hAnsi="Times New Roman" w:cs="Times New Roman"/>
          <w:sz w:val="24"/>
          <w:szCs w:val="24"/>
        </w:rPr>
        <w:t>.</w:t>
      </w:r>
    </w:p>
    <w:p w14:paraId="5BE2F8CD" w14:textId="1E95C30B" w:rsidR="006B0CBE" w:rsidRPr="00026B4F" w:rsidRDefault="004528FB" w:rsidP="0093786B">
      <w:pPr>
        <w:jc w:val="both"/>
        <w:rPr>
          <w:rFonts w:ascii="Times New Roman" w:hAnsi="Times New Roman" w:cs="Times New Roman"/>
          <w:sz w:val="24"/>
          <w:szCs w:val="24"/>
        </w:rPr>
      </w:pPr>
      <w:r w:rsidRPr="00026B4F">
        <w:rPr>
          <w:rFonts w:ascii="Times New Roman" w:hAnsi="Times New Roman" w:cs="Times New Roman"/>
          <w:sz w:val="24"/>
          <w:szCs w:val="24"/>
        </w:rPr>
        <w:t>Stoga</w:t>
      </w:r>
      <w:r w:rsidR="003D1451" w:rsidRPr="00026B4F">
        <w:rPr>
          <w:rFonts w:ascii="Times New Roman" w:hAnsi="Times New Roman" w:cs="Times New Roman"/>
          <w:sz w:val="24"/>
          <w:szCs w:val="24"/>
        </w:rPr>
        <w:t xml:space="preserve"> </w:t>
      </w:r>
      <w:r w:rsidR="00EB7F3D" w:rsidRPr="00026B4F">
        <w:rPr>
          <w:rFonts w:ascii="Times New Roman" w:hAnsi="Times New Roman" w:cs="Times New Roman"/>
          <w:sz w:val="24"/>
          <w:szCs w:val="24"/>
        </w:rPr>
        <w:t xml:space="preserve">ovaj pristup treba </w:t>
      </w:r>
      <w:r w:rsidR="003D1451" w:rsidRPr="00026B4F">
        <w:rPr>
          <w:rFonts w:ascii="Times New Roman" w:hAnsi="Times New Roman" w:cs="Times New Roman"/>
          <w:sz w:val="24"/>
          <w:szCs w:val="24"/>
        </w:rPr>
        <w:t>pratiti zahtjev postavljen</w:t>
      </w:r>
      <w:r w:rsidR="00EB7F3D" w:rsidRPr="00026B4F">
        <w:rPr>
          <w:rFonts w:ascii="Times New Roman" w:hAnsi="Times New Roman" w:cs="Times New Roman"/>
          <w:sz w:val="24"/>
          <w:szCs w:val="24"/>
        </w:rPr>
        <w:t xml:space="preserve"> u Provedbenoj uredbi da se izričito razmotri utjecaj nove usluge na profitabilnost uslug</w:t>
      </w:r>
      <w:r w:rsidRPr="00026B4F">
        <w:rPr>
          <w:rFonts w:ascii="Times New Roman" w:hAnsi="Times New Roman" w:cs="Times New Roman"/>
          <w:sz w:val="24"/>
          <w:szCs w:val="24"/>
        </w:rPr>
        <w:t xml:space="preserve">a koje se obavljaju u okviru </w:t>
      </w:r>
      <w:r w:rsidR="004A167F" w:rsidRPr="00026B4F">
        <w:rPr>
          <w:rFonts w:ascii="Times New Roman" w:hAnsi="Times New Roman" w:cs="Times New Roman"/>
          <w:sz w:val="24"/>
          <w:szCs w:val="24"/>
        </w:rPr>
        <w:t>ugovora o javnim uslugama</w:t>
      </w:r>
      <w:r w:rsidR="00EB7F3D" w:rsidRPr="00026B4F">
        <w:rPr>
          <w:rFonts w:ascii="Times New Roman" w:hAnsi="Times New Roman" w:cs="Times New Roman"/>
          <w:sz w:val="24"/>
          <w:szCs w:val="24"/>
        </w:rPr>
        <w:t xml:space="preserve"> i na neto trošak nadležn</w:t>
      </w:r>
      <w:r w:rsidR="00D40AD2" w:rsidRPr="00026B4F">
        <w:rPr>
          <w:rFonts w:ascii="Times New Roman" w:hAnsi="Times New Roman" w:cs="Times New Roman"/>
          <w:sz w:val="24"/>
          <w:szCs w:val="24"/>
        </w:rPr>
        <w:t xml:space="preserve">og tijela koje </w:t>
      </w:r>
      <w:r w:rsidR="004A167F" w:rsidRPr="00026B4F">
        <w:rPr>
          <w:rFonts w:ascii="Times New Roman" w:hAnsi="Times New Roman" w:cs="Times New Roman"/>
          <w:sz w:val="24"/>
          <w:szCs w:val="24"/>
        </w:rPr>
        <w:t>je dodijelilo ugovor o javnim uslugama</w:t>
      </w:r>
      <w:r w:rsidR="00EB7F3D" w:rsidRPr="00026B4F">
        <w:rPr>
          <w:rFonts w:ascii="Times New Roman" w:hAnsi="Times New Roman" w:cs="Times New Roman"/>
          <w:sz w:val="24"/>
          <w:szCs w:val="24"/>
        </w:rPr>
        <w:t xml:space="preserve">. </w:t>
      </w:r>
    </w:p>
    <w:p w14:paraId="61053DAE" w14:textId="77777777" w:rsidR="00047909" w:rsidRPr="00026B4F" w:rsidRDefault="00047909" w:rsidP="00EB7F3D">
      <w:pPr>
        <w:rPr>
          <w:rFonts w:ascii="Times New Roman" w:hAnsi="Times New Roman" w:cs="Times New Roman"/>
          <w:sz w:val="24"/>
          <w:szCs w:val="24"/>
        </w:rPr>
      </w:pPr>
    </w:p>
    <w:p w14:paraId="25421421" w14:textId="518C9EFA" w:rsidR="00C37C1E" w:rsidRPr="00026B4F" w:rsidRDefault="0064686B" w:rsidP="0064686B">
      <w:pPr>
        <w:pStyle w:val="Heading2"/>
        <w:ind w:left="360"/>
      </w:pPr>
      <w:bookmarkStart w:id="1" w:name="_Toc58579337"/>
      <w:r>
        <w:t xml:space="preserve">1.1. </w:t>
      </w:r>
      <w:r w:rsidR="00517651" w:rsidRPr="00026B4F">
        <w:t>Definicije</w:t>
      </w:r>
      <w:bookmarkEnd w:id="1"/>
      <w:r w:rsidR="003578D9" w:rsidRPr="00026B4F">
        <w:t xml:space="preserve"> </w:t>
      </w:r>
    </w:p>
    <w:p w14:paraId="61BC5455" w14:textId="77777777" w:rsidR="00126760" w:rsidRPr="00026B4F" w:rsidRDefault="00126760" w:rsidP="00051614">
      <w:pPr>
        <w:pStyle w:val="Heading2"/>
        <w:rPr>
          <w:color w:val="auto"/>
        </w:rPr>
      </w:pPr>
    </w:p>
    <w:p w14:paraId="7F7AEDCA" w14:textId="6C9A8A08" w:rsidR="00A07777" w:rsidRPr="00026B4F" w:rsidRDefault="00A07777" w:rsidP="009E5C5B">
      <w:pPr>
        <w:ind w:firstLine="360"/>
        <w:jc w:val="both"/>
        <w:rPr>
          <w:rFonts w:ascii="Times New Roman" w:hAnsi="Times New Roman" w:cs="Times New Roman"/>
          <w:sz w:val="24"/>
          <w:szCs w:val="24"/>
        </w:rPr>
      </w:pPr>
      <w:r w:rsidRPr="00026B4F">
        <w:rPr>
          <w:rFonts w:ascii="Times New Roman" w:hAnsi="Times New Roman" w:cs="Times New Roman"/>
          <w:sz w:val="24"/>
          <w:szCs w:val="24"/>
        </w:rPr>
        <w:t>Za potrebe i bol</w:t>
      </w:r>
      <w:r w:rsidR="00CB7B5A" w:rsidRPr="00026B4F">
        <w:rPr>
          <w:rFonts w:ascii="Times New Roman" w:hAnsi="Times New Roman" w:cs="Times New Roman"/>
          <w:sz w:val="24"/>
          <w:szCs w:val="24"/>
        </w:rPr>
        <w:t>je razumijevanje ovog dokumenta</w:t>
      </w:r>
      <w:r w:rsidR="00E876C0" w:rsidRPr="00026B4F">
        <w:rPr>
          <w:rFonts w:ascii="Times New Roman" w:hAnsi="Times New Roman" w:cs="Times New Roman"/>
          <w:sz w:val="24"/>
          <w:szCs w:val="24"/>
        </w:rPr>
        <w:t xml:space="preserve"> </w:t>
      </w:r>
      <w:r w:rsidRPr="00026B4F">
        <w:rPr>
          <w:rFonts w:ascii="Times New Roman" w:hAnsi="Times New Roman" w:cs="Times New Roman"/>
          <w:sz w:val="24"/>
          <w:szCs w:val="24"/>
        </w:rPr>
        <w:t>primjenjuju se slijedeće definicije</w:t>
      </w:r>
      <w:r w:rsidR="000A45A5" w:rsidRPr="00026B4F">
        <w:rPr>
          <w:rStyle w:val="FootnoteReference"/>
          <w:rFonts w:ascii="Times New Roman" w:hAnsi="Times New Roman" w:cs="Times New Roman"/>
          <w:sz w:val="24"/>
          <w:szCs w:val="24"/>
        </w:rPr>
        <w:footnoteReference w:id="1"/>
      </w:r>
      <w:r w:rsidRPr="00026B4F">
        <w:rPr>
          <w:rFonts w:ascii="Times New Roman" w:hAnsi="Times New Roman" w:cs="Times New Roman"/>
          <w:sz w:val="24"/>
          <w:szCs w:val="24"/>
        </w:rPr>
        <w:t>:</w:t>
      </w:r>
    </w:p>
    <w:p w14:paraId="3896D6C2" w14:textId="77777777" w:rsidR="006143EF" w:rsidRDefault="00A07777" w:rsidP="001F4181">
      <w:pPr>
        <w:pStyle w:val="ListParagraph"/>
        <w:numPr>
          <w:ilvl w:val="0"/>
          <w:numId w:val="9"/>
        </w:numPr>
        <w:jc w:val="both"/>
        <w:rPr>
          <w:rFonts w:ascii="Times New Roman" w:hAnsi="Times New Roman" w:cs="Times New Roman"/>
          <w:sz w:val="24"/>
          <w:szCs w:val="24"/>
        </w:rPr>
      </w:pPr>
      <w:r w:rsidRPr="00733A02">
        <w:rPr>
          <w:rFonts w:ascii="Times New Roman" w:hAnsi="Times New Roman" w:cs="Times New Roman"/>
          <w:b/>
          <w:sz w:val="24"/>
          <w:szCs w:val="24"/>
        </w:rPr>
        <w:t>„nova usluga</w:t>
      </w:r>
      <w:r w:rsidR="00335FF9" w:rsidRPr="00733A02">
        <w:rPr>
          <w:rFonts w:ascii="Times New Roman" w:hAnsi="Times New Roman" w:cs="Times New Roman"/>
          <w:b/>
          <w:sz w:val="24"/>
          <w:szCs w:val="24"/>
        </w:rPr>
        <w:t xml:space="preserve"> željezničkog prijevoza putnika (dalje: nova usluga</w:t>
      </w:r>
      <w:r w:rsidR="00335FF9" w:rsidRPr="00733A02">
        <w:rPr>
          <w:rFonts w:ascii="Times New Roman" w:hAnsi="Times New Roman" w:cs="Times New Roman"/>
          <w:sz w:val="24"/>
          <w:szCs w:val="24"/>
        </w:rPr>
        <w:t xml:space="preserve">)“ </w:t>
      </w:r>
      <w:r w:rsidRPr="00733A02">
        <w:rPr>
          <w:rFonts w:ascii="Times New Roman" w:hAnsi="Times New Roman" w:cs="Times New Roman"/>
          <w:sz w:val="24"/>
          <w:szCs w:val="24"/>
        </w:rPr>
        <w:t>znači željeznički prijevoz putnika koji se planira obavljati prema redovitom voznom redu, koji je u potpunosti nov ili koji podrazumijeva znatne izmjene postojećeg željezn</w:t>
      </w:r>
      <w:r w:rsidR="00A32129">
        <w:rPr>
          <w:rFonts w:ascii="Times New Roman" w:hAnsi="Times New Roman" w:cs="Times New Roman"/>
          <w:sz w:val="24"/>
          <w:szCs w:val="24"/>
        </w:rPr>
        <w:t>i</w:t>
      </w:r>
      <w:r w:rsidR="00F7532E">
        <w:rPr>
          <w:rFonts w:ascii="Times New Roman" w:hAnsi="Times New Roman" w:cs="Times New Roman"/>
          <w:sz w:val="24"/>
          <w:szCs w:val="24"/>
        </w:rPr>
        <w:t xml:space="preserve">čkog prijevoza </w:t>
      </w:r>
    </w:p>
    <w:p w14:paraId="285D04DD" w14:textId="77777777" w:rsidR="006143EF" w:rsidRDefault="006143EF" w:rsidP="006143EF">
      <w:pPr>
        <w:pStyle w:val="ListParagraph"/>
        <w:jc w:val="both"/>
        <w:rPr>
          <w:rFonts w:ascii="Times New Roman" w:hAnsi="Times New Roman" w:cs="Times New Roman"/>
          <w:b/>
          <w:sz w:val="24"/>
          <w:szCs w:val="24"/>
        </w:rPr>
      </w:pPr>
    </w:p>
    <w:p w14:paraId="5AFDD274" w14:textId="0DB9B4E2" w:rsidR="00D76336" w:rsidRDefault="00F7532E" w:rsidP="006143EF">
      <w:pPr>
        <w:pStyle w:val="ListParagraph"/>
        <w:jc w:val="both"/>
        <w:rPr>
          <w:rFonts w:ascii="Times New Roman" w:hAnsi="Times New Roman" w:cs="Times New Roman"/>
          <w:sz w:val="24"/>
          <w:szCs w:val="24"/>
        </w:rPr>
      </w:pPr>
      <w:r>
        <w:rPr>
          <w:rFonts w:ascii="Times New Roman" w:hAnsi="Times New Roman" w:cs="Times New Roman"/>
          <w:sz w:val="24"/>
          <w:szCs w:val="24"/>
        </w:rPr>
        <w:t>putnika, posebno</w:t>
      </w:r>
      <w:r w:rsidR="00A07777" w:rsidRPr="00733A02">
        <w:rPr>
          <w:rFonts w:ascii="Times New Roman" w:hAnsi="Times New Roman" w:cs="Times New Roman"/>
          <w:sz w:val="24"/>
          <w:szCs w:val="24"/>
        </w:rPr>
        <w:t xml:space="preserve"> u smislu povećane učestalosti prijevoza ili povećanog broja zaustavljanja, a koji nije predviđen ugovorom o javnim uslugama;</w:t>
      </w:r>
    </w:p>
    <w:p w14:paraId="1390660F" w14:textId="77777777" w:rsidR="006143EF" w:rsidRDefault="006143EF" w:rsidP="006143EF">
      <w:pPr>
        <w:pStyle w:val="ListParagraph"/>
        <w:jc w:val="both"/>
        <w:rPr>
          <w:rFonts w:ascii="Times New Roman" w:hAnsi="Times New Roman" w:cs="Times New Roman"/>
          <w:sz w:val="24"/>
          <w:szCs w:val="24"/>
        </w:rPr>
      </w:pPr>
    </w:p>
    <w:p w14:paraId="7BB89F82" w14:textId="5DB7EA43" w:rsidR="00A07777" w:rsidRDefault="00A07777" w:rsidP="001F4181">
      <w:pPr>
        <w:pStyle w:val="ListParagraph"/>
        <w:numPr>
          <w:ilvl w:val="0"/>
          <w:numId w:val="9"/>
        </w:numPr>
        <w:jc w:val="both"/>
        <w:rPr>
          <w:rFonts w:ascii="Times New Roman" w:hAnsi="Times New Roman" w:cs="Times New Roman"/>
          <w:sz w:val="24"/>
          <w:szCs w:val="24"/>
        </w:rPr>
      </w:pPr>
      <w:r w:rsidRPr="00733A02">
        <w:rPr>
          <w:rFonts w:ascii="Times New Roman" w:hAnsi="Times New Roman" w:cs="Times New Roman"/>
          <w:b/>
          <w:sz w:val="24"/>
          <w:szCs w:val="24"/>
        </w:rPr>
        <w:t>„test ekonomske ravnoteže”</w:t>
      </w:r>
      <w:r w:rsidRPr="00733A02">
        <w:rPr>
          <w:rFonts w:ascii="Times New Roman" w:hAnsi="Times New Roman" w:cs="Times New Roman"/>
          <w:sz w:val="24"/>
          <w:szCs w:val="24"/>
        </w:rPr>
        <w:t xml:space="preserve"> znači postupak procjene, opisan u članku 11. stavcima od 1. </w:t>
      </w:r>
      <w:r w:rsidRPr="00026B4F">
        <w:rPr>
          <w:rFonts w:ascii="Times New Roman" w:hAnsi="Times New Roman" w:cs="Times New Roman"/>
          <w:sz w:val="24"/>
          <w:szCs w:val="24"/>
        </w:rPr>
        <w:t xml:space="preserve">do 4. i članku 11.a Direktive 2012/34/EU i detaljnije opisan u članku 10., koji provodi </w:t>
      </w:r>
      <w:r w:rsidRPr="00D00B0B">
        <w:rPr>
          <w:rFonts w:ascii="Times New Roman" w:hAnsi="Times New Roman" w:cs="Times New Roman"/>
          <w:sz w:val="24"/>
          <w:szCs w:val="24"/>
        </w:rPr>
        <w:t xml:space="preserve">regulatorno tijelo na zahtjev jednog od subjekata iz članka 11. stavka 2. Direktive 2012/34/EU kako bi se utvrdilo bi li predložena nova usluga željezničkog prijevoza putnika ugrozila ekonomsku ravnotežu ugovora o javnim uslugama; </w:t>
      </w:r>
    </w:p>
    <w:p w14:paraId="25A803C6" w14:textId="77777777" w:rsidR="006143EF" w:rsidRPr="00D00B0B" w:rsidRDefault="006143EF" w:rsidP="006143EF">
      <w:pPr>
        <w:pStyle w:val="ListParagraph"/>
        <w:jc w:val="both"/>
        <w:rPr>
          <w:rFonts w:ascii="Times New Roman" w:hAnsi="Times New Roman" w:cs="Times New Roman"/>
          <w:sz w:val="24"/>
          <w:szCs w:val="24"/>
        </w:rPr>
      </w:pPr>
    </w:p>
    <w:p w14:paraId="47592F5F" w14:textId="1A62C4FD" w:rsidR="00A07777" w:rsidRDefault="00A07777" w:rsidP="001F4181">
      <w:pPr>
        <w:pStyle w:val="ListParagraph"/>
        <w:numPr>
          <w:ilvl w:val="0"/>
          <w:numId w:val="9"/>
        </w:numPr>
        <w:jc w:val="both"/>
        <w:rPr>
          <w:rFonts w:ascii="Times New Roman" w:hAnsi="Times New Roman" w:cs="Times New Roman"/>
          <w:sz w:val="24"/>
          <w:szCs w:val="24"/>
        </w:rPr>
      </w:pPr>
      <w:r w:rsidRPr="00D00B0B">
        <w:rPr>
          <w:rFonts w:ascii="Times New Roman" w:hAnsi="Times New Roman" w:cs="Times New Roman"/>
          <w:sz w:val="24"/>
          <w:szCs w:val="24"/>
        </w:rPr>
        <w:t xml:space="preserve"> </w:t>
      </w:r>
      <w:r w:rsidRPr="00D00B0B">
        <w:rPr>
          <w:rFonts w:ascii="Times New Roman" w:hAnsi="Times New Roman" w:cs="Times New Roman"/>
          <w:b/>
          <w:sz w:val="24"/>
          <w:szCs w:val="24"/>
        </w:rPr>
        <w:t>„ugovor o javnim uslugama”</w:t>
      </w:r>
      <w:r w:rsidRPr="00D00B0B">
        <w:rPr>
          <w:rFonts w:ascii="Times New Roman" w:hAnsi="Times New Roman" w:cs="Times New Roman"/>
          <w:sz w:val="24"/>
          <w:szCs w:val="24"/>
        </w:rPr>
        <w:t xml:space="preserve"> znači ugovor o javnim uslugama kako je definiran u članku 2. točki i. Uredbe (EZ) br. 1370/2007 koja se </w:t>
      </w:r>
      <w:r w:rsidR="00D76336">
        <w:rPr>
          <w:rFonts w:ascii="Times New Roman" w:hAnsi="Times New Roman" w:cs="Times New Roman"/>
          <w:sz w:val="24"/>
          <w:szCs w:val="24"/>
        </w:rPr>
        <w:t>odnosi na željeznički prijevoz;</w:t>
      </w:r>
    </w:p>
    <w:p w14:paraId="254670D1" w14:textId="77777777" w:rsidR="00D76336" w:rsidRPr="00D00B0B" w:rsidRDefault="00D76336" w:rsidP="00D76336">
      <w:pPr>
        <w:pStyle w:val="ListParagraph"/>
        <w:jc w:val="both"/>
        <w:rPr>
          <w:rFonts w:ascii="Times New Roman" w:hAnsi="Times New Roman" w:cs="Times New Roman"/>
          <w:sz w:val="24"/>
          <w:szCs w:val="24"/>
        </w:rPr>
      </w:pPr>
    </w:p>
    <w:p w14:paraId="5A2BE730" w14:textId="209A2342" w:rsidR="00D76336" w:rsidRDefault="00A07777" w:rsidP="00D76336">
      <w:pPr>
        <w:pStyle w:val="ListParagraph"/>
        <w:numPr>
          <w:ilvl w:val="0"/>
          <w:numId w:val="9"/>
        </w:numPr>
        <w:jc w:val="both"/>
        <w:rPr>
          <w:rFonts w:ascii="Times New Roman" w:hAnsi="Times New Roman" w:cs="Times New Roman"/>
          <w:sz w:val="24"/>
          <w:szCs w:val="24"/>
        </w:rPr>
      </w:pPr>
      <w:r w:rsidRPr="00D00B0B">
        <w:rPr>
          <w:rFonts w:ascii="Times New Roman" w:hAnsi="Times New Roman" w:cs="Times New Roman"/>
          <w:sz w:val="24"/>
          <w:szCs w:val="24"/>
        </w:rPr>
        <w:t xml:space="preserve"> </w:t>
      </w:r>
      <w:r w:rsidRPr="00D00B0B">
        <w:rPr>
          <w:rFonts w:ascii="Times New Roman" w:hAnsi="Times New Roman" w:cs="Times New Roman"/>
          <w:b/>
          <w:sz w:val="24"/>
          <w:szCs w:val="24"/>
        </w:rPr>
        <w:t>„nadležno tijelo”</w:t>
      </w:r>
      <w:r w:rsidRPr="00D00B0B">
        <w:rPr>
          <w:rFonts w:ascii="Times New Roman" w:hAnsi="Times New Roman" w:cs="Times New Roman"/>
          <w:sz w:val="24"/>
          <w:szCs w:val="24"/>
        </w:rPr>
        <w:t xml:space="preserve"> znači nadležno tijelo kako je definirano člankom 2. točkom</w:t>
      </w:r>
      <w:r w:rsidR="00D76336">
        <w:rPr>
          <w:rFonts w:ascii="Times New Roman" w:hAnsi="Times New Roman" w:cs="Times New Roman"/>
          <w:sz w:val="24"/>
          <w:szCs w:val="24"/>
        </w:rPr>
        <w:t xml:space="preserve"> (b) Uredbe (EZ) br. 1370/2007;</w:t>
      </w:r>
    </w:p>
    <w:p w14:paraId="544770C5" w14:textId="77777777" w:rsidR="00D76336" w:rsidRPr="00D76336" w:rsidRDefault="00D76336" w:rsidP="00D76336">
      <w:pPr>
        <w:pStyle w:val="ListParagraph"/>
        <w:rPr>
          <w:rFonts w:ascii="Times New Roman" w:hAnsi="Times New Roman" w:cs="Times New Roman"/>
          <w:sz w:val="24"/>
          <w:szCs w:val="24"/>
        </w:rPr>
      </w:pPr>
    </w:p>
    <w:p w14:paraId="7EA3D31A" w14:textId="1E3555B6" w:rsidR="00BB4017" w:rsidRDefault="00A07777" w:rsidP="00BB4017">
      <w:pPr>
        <w:pStyle w:val="ListParagraph"/>
        <w:numPr>
          <w:ilvl w:val="0"/>
          <w:numId w:val="9"/>
        </w:numPr>
        <w:jc w:val="both"/>
        <w:rPr>
          <w:rFonts w:ascii="Times New Roman" w:hAnsi="Times New Roman" w:cs="Times New Roman"/>
          <w:sz w:val="24"/>
          <w:szCs w:val="24"/>
        </w:rPr>
      </w:pPr>
      <w:r w:rsidRPr="00D00B0B">
        <w:rPr>
          <w:rFonts w:ascii="Times New Roman" w:hAnsi="Times New Roman" w:cs="Times New Roman"/>
          <w:sz w:val="24"/>
          <w:szCs w:val="24"/>
        </w:rPr>
        <w:t xml:space="preserve"> </w:t>
      </w:r>
      <w:r w:rsidRPr="00D00B0B">
        <w:rPr>
          <w:rFonts w:ascii="Times New Roman" w:hAnsi="Times New Roman" w:cs="Times New Roman"/>
          <w:b/>
          <w:sz w:val="24"/>
          <w:szCs w:val="24"/>
        </w:rPr>
        <w:t>„neto financijski učinak”</w:t>
      </w:r>
      <w:r w:rsidRPr="00D00B0B">
        <w:rPr>
          <w:rFonts w:ascii="Times New Roman" w:hAnsi="Times New Roman" w:cs="Times New Roman"/>
          <w:sz w:val="24"/>
          <w:szCs w:val="24"/>
        </w:rPr>
        <w:t xml:space="preserve"> znači učinak nove usluge željezničkog prijevoza putnika na neto saldo troškova i prihoda koji proizlazi iz ispunjavanja obveza obavljanja javne usluge propisanih u ugovoru o javnim uslugama</w:t>
      </w:r>
      <w:r w:rsidR="00BB4017">
        <w:rPr>
          <w:rFonts w:ascii="Times New Roman" w:hAnsi="Times New Roman" w:cs="Times New Roman"/>
          <w:sz w:val="24"/>
          <w:szCs w:val="24"/>
        </w:rPr>
        <w:t>, koji uključuje razumnu dobit;</w:t>
      </w:r>
    </w:p>
    <w:p w14:paraId="6ACCA48D" w14:textId="77777777" w:rsidR="00BB4017" w:rsidRPr="00BB4017" w:rsidRDefault="00BB4017" w:rsidP="00BB4017">
      <w:pPr>
        <w:pStyle w:val="ListParagraph"/>
        <w:rPr>
          <w:rFonts w:ascii="Times New Roman" w:hAnsi="Times New Roman" w:cs="Times New Roman"/>
          <w:sz w:val="24"/>
          <w:szCs w:val="24"/>
        </w:rPr>
      </w:pPr>
    </w:p>
    <w:p w14:paraId="2A015359" w14:textId="47873762" w:rsidR="00A07777" w:rsidRDefault="00A07777" w:rsidP="001F4181">
      <w:pPr>
        <w:pStyle w:val="ListParagraph"/>
        <w:numPr>
          <w:ilvl w:val="0"/>
          <w:numId w:val="9"/>
        </w:numPr>
        <w:jc w:val="both"/>
        <w:rPr>
          <w:rFonts w:ascii="Times New Roman" w:hAnsi="Times New Roman" w:cs="Times New Roman"/>
          <w:sz w:val="24"/>
          <w:szCs w:val="24"/>
        </w:rPr>
      </w:pPr>
      <w:r w:rsidRPr="00D00B0B">
        <w:rPr>
          <w:rFonts w:ascii="Times New Roman" w:hAnsi="Times New Roman" w:cs="Times New Roman"/>
          <w:b/>
          <w:sz w:val="24"/>
          <w:szCs w:val="24"/>
        </w:rPr>
        <w:t>„isključivo pravo”</w:t>
      </w:r>
      <w:r w:rsidRPr="00D00B0B">
        <w:rPr>
          <w:rFonts w:ascii="Times New Roman" w:hAnsi="Times New Roman" w:cs="Times New Roman"/>
          <w:sz w:val="24"/>
          <w:szCs w:val="24"/>
        </w:rPr>
        <w:t xml:space="preserve"> znači pravo kako je definirano člankom 2. točkom (f) Uredbe (EZ) br. 1370/2007</w:t>
      </w:r>
      <w:r w:rsidR="004700B8">
        <w:rPr>
          <w:rFonts w:ascii="Times New Roman" w:hAnsi="Times New Roman" w:cs="Times New Roman"/>
          <w:sz w:val="24"/>
          <w:szCs w:val="24"/>
        </w:rPr>
        <w:t>;</w:t>
      </w:r>
    </w:p>
    <w:p w14:paraId="3BEBB851" w14:textId="77777777" w:rsidR="00D76336" w:rsidRPr="00D00B0B" w:rsidRDefault="00D76336" w:rsidP="00D76336">
      <w:pPr>
        <w:pStyle w:val="ListParagraph"/>
        <w:jc w:val="both"/>
        <w:rPr>
          <w:rFonts w:ascii="Times New Roman" w:hAnsi="Times New Roman" w:cs="Times New Roman"/>
          <w:sz w:val="24"/>
          <w:szCs w:val="24"/>
        </w:rPr>
      </w:pPr>
    </w:p>
    <w:p w14:paraId="49E9DA5A" w14:textId="10738513" w:rsidR="00E25BDE" w:rsidRPr="00D00B0B" w:rsidRDefault="00E25BDE" w:rsidP="00E25BDE">
      <w:pPr>
        <w:pStyle w:val="ListParagraph"/>
        <w:numPr>
          <w:ilvl w:val="0"/>
          <w:numId w:val="9"/>
        </w:numPr>
        <w:jc w:val="both"/>
        <w:rPr>
          <w:rFonts w:ascii="Times New Roman" w:hAnsi="Times New Roman" w:cs="Times New Roman"/>
          <w:sz w:val="24"/>
          <w:szCs w:val="24"/>
        </w:rPr>
      </w:pPr>
      <w:r w:rsidRPr="00D00B0B">
        <w:rPr>
          <w:rFonts w:ascii="Times New Roman" w:hAnsi="Times New Roman" w:cs="Times New Roman"/>
          <w:b/>
          <w:sz w:val="24"/>
          <w:szCs w:val="24"/>
        </w:rPr>
        <w:t>„operat</w:t>
      </w:r>
      <w:r w:rsidR="000559D6" w:rsidRPr="00D00B0B">
        <w:rPr>
          <w:rFonts w:ascii="Times New Roman" w:hAnsi="Times New Roman" w:cs="Times New Roman"/>
          <w:b/>
          <w:sz w:val="24"/>
          <w:szCs w:val="24"/>
        </w:rPr>
        <w:t>o</w:t>
      </w:r>
      <w:r w:rsidRPr="00D00B0B">
        <w:rPr>
          <w:rFonts w:ascii="Times New Roman" w:hAnsi="Times New Roman" w:cs="Times New Roman"/>
          <w:b/>
          <w:sz w:val="24"/>
          <w:szCs w:val="24"/>
        </w:rPr>
        <w:t>r javne usluge”</w:t>
      </w:r>
      <w:r w:rsidRPr="00D00B0B">
        <w:rPr>
          <w:rFonts w:ascii="Times New Roman" w:hAnsi="Times New Roman" w:cs="Times New Roman"/>
          <w:sz w:val="24"/>
          <w:szCs w:val="24"/>
        </w:rPr>
        <w:t xml:space="preserve"> znači svaki javni ili privatni prijevoznik ili skupina takvih prijevoznika koji obavljaju usluge javnog prijevoza putnika ili svako javno tijelo koje pruža usluge javnog prijevoza putnika</w:t>
      </w:r>
      <w:r w:rsidR="004700B8">
        <w:rPr>
          <w:rFonts w:ascii="Times New Roman" w:hAnsi="Times New Roman" w:cs="Times New Roman"/>
          <w:sz w:val="24"/>
          <w:szCs w:val="24"/>
        </w:rPr>
        <w:t>.</w:t>
      </w:r>
    </w:p>
    <w:p w14:paraId="2E1E71EC" w14:textId="77777777" w:rsidR="00047909" w:rsidRPr="000A12FC" w:rsidRDefault="00047909" w:rsidP="001F4181">
      <w:pPr>
        <w:jc w:val="both"/>
        <w:rPr>
          <w:rFonts w:ascii="Times New Roman" w:hAnsi="Times New Roman" w:cs="Times New Roman"/>
          <w:b/>
          <w:color w:val="1F4E79" w:themeColor="accent1" w:themeShade="80"/>
          <w:sz w:val="24"/>
          <w:szCs w:val="24"/>
        </w:rPr>
      </w:pPr>
    </w:p>
    <w:p w14:paraId="7F79752E" w14:textId="239BA22E" w:rsidR="00A0676D" w:rsidRPr="0071294F" w:rsidRDefault="00EA5276" w:rsidP="00EA5276">
      <w:pPr>
        <w:pStyle w:val="Heading2"/>
        <w:ind w:left="360"/>
      </w:pPr>
      <w:bookmarkStart w:id="2" w:name="_Toc58579338"/>
      <w:r>
        <w:t xml:space="preserve">1.2. </w:t>
      </w:r>
      <w:bookmarkEnd w:id="2"/>
      <w:r w:rsidR="001D512E">
        <w:t>Pravni okvir</w:t>
      </w:r>
      <w:r w:rsidR="003578D9" w:rsidRPr="0071294F">
        <w:t xml:space="preserve"> </w:t>
      </w:r>
    </w:p>
    <w:p w14:paraId="614ABE8D" w14:textId="77777777" w:rsidR="00F4646F" w:rsidRPr="0071294F" w:rsidRDefault="00F4646F" w:rsidP="001F4181">
      <w:pPr>
        <w:pStyle w:val="ListParagraph"/>
        <w:ind w:left="360"/>
        <w:jc w:val="both"/>
        <w:rPr>
          <w:rFonts w:ascii="Times New Roman" w:hAnsi="Times New Roman" w:cs="Times New Roman"/>
          <w:b/>
          <w:sz w:val="24"/>
          <w:szCs w:val="24"/>
        </w:rPr>
      </w:pPr>
    </w:p>
    <w:p w14:paraId="3F3437C1" w14:textId="594D64AE" w:rsidR="008D51C6" w:rsidRDefault="008D51C6" w:rsidP="008D51C6">
      <w:pPr>
        <w:ind w:firstLine="360"/>
        <w:jc w:val="both"/>
        <w:rPr>
          <w:rFonts w:ascii="Times New Roman" w:hAnsi="Times New Roman" w:cs="Times New Roman"/>
          <w:sz w:val="24"/>
          <w:szCs w:val="24"/>
        </w:rPr>
      </w:pPr>
      <w:r>
        <w:rPr>
          <w:rFonts w:ascii="Times New Roman" w:hAnsi="Times New Roman" w:cs="Times New Roman"/>
          <w:sz w:val="24"/>
          <w:szCs w:val="24"/>
        </w:rPr>
        <w:t>Člankom 22. stavkom 3. ZOŽ-a je propisano kako se, n</w:t>
      </w:r>
      <w:r w:rsidRPr="008D51C6">
        <w:rPr>
          <w:rFonts w:ascii="Times New Roman" w:hAnsi="Times New Roman" w:cs="Times New Roman"/>
          <w:sz w:val="24"/>
          <w:szCs w:val="24"/>
        </w:rPr>
        <w:t xml:space="preserve">e dovodeći u pitanje Uredbu (EZ) br. 1370/2007 i Uredbu (EU) 2016/2338, svakom željezničkom prijevozniku, uz jednake, nediskriminirajuće </w:t>
      </w:r>
      <w:r w:rsidR="00D45D5A">
        <w:rPr>
          <w:rFonts w:ascii="Times New Roman" w:hAnsi="Times New Roman" w:cs="Times New Roman"/>
          <w:sz w:val="24"/>
          <w:szCs w:val="24"/>
        </w:rPr>
        <w:t xml:space="preserve">i transparentne uvjete, mora </w:t>
      </w:r>
      <w:r w:rsidRPr="008D51C6">
        <w:rPr>
          <w:rFonts w:ascii="Times New Roman" w:hAnsi="Times New Roman" w:cs="Times New Roman"/>
          <w:sz w:val="24"/>
          <w:szCs w:val="24"/>
        </w:rPr>
        <w:t>odobriti pravo pristupa željezničkoj infrastrukturi u svrhu pružanja usluga željezničkog prijevoza putnika.</w:t>
      </w:r>
      <w:r>
        <w:rPr>
          <w:rFonts w:ascii="Times New Roman" w:hAnsi="Times New Roman" w:cs="Times New Roman"/>
          <w:sz w:val="24"/>
          <w:szCs w:val="24"/>
        </w:rPr>
        <w:t xml:space="preserve"> </w:t>
      </w:r>
      <w:r w:rsidR="00AC1E93">
        <w:rPr>
          <w:rFonts w:ascii="Times New Roman" w:hAnsi="Times New Roman" w:cs="Times New Roman"/>
          <w:sz w:val="24"/>
          <w:szCs w:val="24"/>
        </w:rPr>
        <w:t>N</w:t>
      </w:r>
      <w:r w:rsidR="00D45D5A">
        <w:rPr>
          <w:rFonts w:ascii="Times New Roman" w:hAnsi="Times New Roman" w:cs="Times New Roman"/>
          <w:sz w:val="24"/>
          <w:szCs w:val="24"/>
        </w:rPr>
        <w:t>avedeno pravo pristupa, s</w:t>
      </w:r>
      <w:r>
        <w:rPr>
          <w:rFonts w:ascii="Times New Roman" w:hAnsi="Times New Roman" w:cs="Times New Roman"/>
          <w:sz w:val="24"/>
          <w:szCs w:val="24"/>
        </w:rPr>
        <w:t>ukladno članku 22. stavku 5. ZOŽ-a</w:t>
      </w:r>
      <w:r w:rsidR="00D45D5A">
        <w:rPr>
          <w:rFonts w:ascii="Times New Roman" w:hAnsi="Times New Roman" w:cs="Times New Roman"/>
          <w:sz w:val="24"/>
          <w:szCs w:val="24"/>
        </w:rPr>
        <w:t>, znači kako</w:t>
      </w:r>
      <w:r>
        <w:rPr>
          <w:rFonts w:ascii="Times New Roman" w:hAnsi="Times New Roman" w:cs="Times New Roman"/>
          <w:sz w:val="24"/>
          <w:szCs w:val="24"/>
        </w:rPr>
        <w:t xml:space="preserve"> ž</w:t>
      </w:r>
      <w:r w:rsidRPr="008D51C6">
        <w:rPr>
          <w:rFonts w:ascii="Times New Roman" w:hAnsi="Times New Roman" w:cs="Times New Roman"/>
          <w:sz w:val="24"/>
          <w:szCs w:val="24"/>
        </w:rPr>
        <w:t>eljeznički prijevoznik koji pruža uslugu prijevoza putnika ima pravo ukrcati i iskrcati putnike u službenom mjestu predviđenom za ulazak ili izlazak putnika.</w:t>
      </w:r>
    </w:p>
    <w:p w14:paraId="64E0038C" w14:textId="39D713D6" w:rsidR="00F4646F" w:rsidRPr="0071294F" w:rsidRDefault="00D45D5A" w:rsidP="008D51C6">
      <w:pPr>
        <w:ind w:firstLine="360"/>
        <w:jc w:val="both"/>
        <w:rPr>
          <w:rFonts w:ascii="Times New Roman" w:hAnsi="Times New Roman" w:cs="Times New Roman"/>
          <w:sz w:val="24"/>
          <w:szCs w:val="24"/>
        </w:rPr>
      </w:pPr>
      <w:r>
        <w:rPr>
          <w:rFonts w:ascii="Times New Roman" w:hAnsi="Times New Roman" w:cs="Times New Roman"/>
          <w:sz w:val="24"/>
          <w:szCs w:val="24"/>
        </w:rPr>
        <w:t xml:space="preserve">Međutim, člankom 23. stavkom 1. ZOŽ-a predviđena je </w:t>
      </w:r>
      <w:r w:rsidR="00A016A1">
        <w:rPr>
          <w:rFonts w:ascii="Times New Roman" w:hAnsi="Times New Roman" w:cs="Times New Roman"/>
          <w:sz w:val="24"/>
          <w:szCs w:val="24"/>
        </w:rPr>
        <w:t xml:space="preserve">mogućnost </w:t>
      </w:r>
      <w:r w:rsidR="00F4646F" w:rsidRPr="0071294F">
        <w:rPr>
          <w:rFonts w:ascii="Times New Roman" w:hAnsi="Times New Roman" w:cs="Times New Roman"/>
          <w:sz w:val="24"/>
          <w:szCs w:val="24"/>
        </w:rPr>
        <w:t>odbijanja pristupa infrastrukturi u slučajevima u kojima bi ekonomska ravnoteža takvih ugovora o javnim uslugama bila ugrožena novim uslugama željezničkog prijevoza putnika.</w:t>
      </w:r>
    </w:p>
    <w:p w14:paraId="39A590DB" w14:textId="77777777" w:rsidR="006143EF" w:rsidRDefault="006143EF" w:rsidP="00CB7B5A">
      <w:pPr>
        <w:jc w:val="both"/>
        <w:rPr>
          <w:rFonts w:ascii="Times New Roman" w:hAnsi="Times New Roman" w:cs="Times New Roman"/>
          <w:sz w:val="24"/>
          <w:szCs w:val="24"/>
        </w:rPr>
      </w:pPr>
    </w:p>
    <w:p w14:paraId="1FB2F7CE" w14:textId="77777777" w:rsidR="006143EF" w:rsidRDefault="006143EF" w:rsidP="00CB7B5A">
      <w:pPr>
        <w:jc w:val="both"/>
        <w:rPr>
          <w:rFonts w:ascii="Times New Roman" w:hAnsi="Times New Roman" w:cs="Times New Roman"/>
          <w:sz w:val="24"/>
          <w:szCs w:val="24"/>
        </w:rPr>
      </w:pPr>
    </w:p>
    <w:p w14:paraId="40B24473" w14:textId="2FD94FEF" w:rsidR="001F4181" w:rsidRPr="0071294F" w:rsidRDefault="001F4181" w:rsidP="00CB7B5A">
      <w:pPr>
        <w:jc w:val="both"/>
        <w:rPr>
          <w:rFonts w:ascii="Times New Roman" w:hAnsi="Times New Roman" w:cs="Times New Roman"/>
          <w:sz w:val="24"/>
          <w:szCs w:val="24"/>
        </w:rPr>
      </w:pPr>
      <w:r w:rsidRPr="0071294F">
        <w:rPr>
          <w:rFonts w:ascii="Times New Roman" w:hAnsi="Times New Roman" w:cs="Times New Roman"/>
          <w:sz w:val="24"/>
          <w:szCs w:val="24"/>
        </w:rPr>
        <w:t xml:space="preserve">Uredbom (EZ) br. 1370/2007 Europskog parlamenta i Vijeća </w:t>
      </w:r>
      <w:r w:rsidR="00C025FA" w:rsidRPr="0071294F">
        <w:rPr>
          <w:rFonts w:ascii="Times New Roman" w:hAnsi="Times New Roman" w:cs="Times New Roman"/>
          <w:sz w:val="24"/>
          <w:szCs w:val="24"/>
        </w:rPr>
        <w:t xml:space="preserve">koja je izmijenjena i dopunjena </w:t>
      </w:r>
      <w:r w:rsidR="00B05C59" w:rsidRPr="0071294F">
        <w:rPr>
          <w:rFonts w:ascii="Times New Roman" w:hAnsi="Times New Roman" w:cs="Times New Roman"/>
          <w:sz w:val="24"/>
          <w:szCs w:val="24"/>
        </w:rPr>
        <w:t xml:space="preserve">Uredbom (EU) 2016/2338 Europskog parlamenta i Vijeća od 14. prosinca 2016. </w:t>
      </w:r>
      <w:r w:rsidR="00E42090" w:rsidRPr="0071294F">
        <w:rPr>
          <w:rFonts w:ascii="Times New Roman" w:hAnsi="Times New Roman" w:cs="Times New Roman"/>
          <w:sz w:val="24"/>
          <w:szCs w:val="24"/>
        </w:rPr>
        <w:t>utvrđuje se da se operato</w:t>
      </w:r>
      <w:r w:rsidRPr="0071294F">
        <w:rPr>
          <w:rFonts w:ascii="Times New Roman" w:hAnsi="Times New Roman" w:cs="Times New Roman"/>
          <w:sz w:val="24"/>
          <w:szCs w:val="24"/>
        </w:rPr>
        <w:t>rima</w:t>
      </w:r>
      <w:r w:rsidR="00630CFA">
        <w:rPr>
          <w:rFonts w:ascii="Times New Roman" w:hAnsi="Times New Roman" w:cs="Times New Roman"/>
          <w:sz w:val="24"/>
          <w:szCs w:val="24"/>
        </w:rPr>
        <w:t xml:space="preserve"> javnih usluga</w:t>
      </w:r>
      <w:r w:rsidRPr="0071294F">
        <w:rPr>
          <w:rFonts w:ascii="Times New Roman" w:hAnsi="Times New Roman" w:cs="Times New Roman"/>
          <w:sz w:val="24"/>
          <w:szCs w:val="24"/>
        </w:rPr>
        <w:t xml:space="preserve"> </w:t>
      </w:r>
      <w:r w:rsidR="00C3326B">
        <w:rPr>
          <w:rFonts w:ascii="Times New Roman" w:hAnsi="Times New Roman" w:cs="Times New Roman"/>
          <w:sz w:val="24"/>
          <w:szCs w:val="24"/>
        </w:rPr>
        <w:t xml:space="preserve">(dalje: prijevoznik) </w:t>
      </w:r>
      <w:r w:rsidRPr="0071294F">
        <w:rPr>
          <w:rFonts w:ascii="Times New Roman" w:hAnsi="Times New Roman" w:cs="Times New Roman"/>
          <w:sz w:val="24"/>
          <w:szCs w:val="24"/>
        </w:rPr>
        <w:t xml:space="preserve">za ispunjavanje obveza pružanja usluga željezničkog prijevoza putnika </w:t>
      </w:r>
      <w:r w:rsidR="000D65B0" w:rsidRPr="0071294F">
        <w:rPr>
          <w:rFonts w:ascii="Times New Roman" w:hAnsi="Times New Roman" w:cs="Times New Roman"/>
          <w:sz w:val="24"/>
          <w:szCs w:val="24"/>
        </w:rPr>
        <w:t>mo</w:t>
      </w:r>
      <w:r w:rsidR="000D65B0">
        <w:rPr>
          <w:rFonts w:ascii="Times New Roman" w:hAnsi="Times New Roman" w:cs="Times New Roman"/>
          <w:sz w:val="24"/>
          <w:szCs w:val="24"/>
        </w:rPr>
        <w:t>že</w:t>
      </w:r>
      <w:r w:rsidR="000D65B0" w:rsidRPr="0071294F">
        <w:rPr>
          <w:rFonts w:ascii="Times New Roman" w:hAnsi="Times New Roman" w:cs="Times New Roman"/>
          <w:sz w:val="24"/>
          <w:szCs w:val="24"/>
        </w:rPr>
        <w:t xml:space="preserve"> </w:t>
      </w:r>
      <w:r w:rsidRPr="0071294F">
        <w:rPr>
          <w:rFonts w:ascii="Times New Roman" w:hAnsi="Times New Roman" w:cs="Times New Roman"/>
          <w:sz w:val="24"/>
          <w:szCs w:val="24"/>
        </w:rPr>
        <w:t xml:space="preserve">dodijeliti financijska naknada ili isključiva prava, ili oboje. Međutim, dodjela isključivih prava željezničkim prijevoznicima ne bi trebala imati </w:t>
      </w:r>
      <w:r w:rsidR="00133EB1">
        <w:rPr>
          <w:rFonts w:ascii="Times New Roman" w:hAnsi="Times New Roman" w:cs="Times New Roman"/>
          <w:sz w:val="24"/>
          <w:szCs w:val="24"/>
        </w:rPr>
        <w:t>za posljedicu zatvaranje domaćeg</w:t>
      </w:r>
      <w:r w:rsidRPr="0071294F">
        <w:rPr>
          <w:rFonts w:ascii="Times New Roman" w:hAnsi="Times New Roman" w:cs="Times New Roman"/>
          <w:sz w:val="24"/>
          <w:szCs w:val="24"/>
        </w:rPr>
        <w:t xml:space="preserve"> tržišta željezničkog prijevoza putnika.</w:t>
      </w:r>
    </w:p>
    <w:p w14:paraId="31FC866C" w14:textId="24124776" w:rsidR="007458FF" w:rsidRPr="0071294F" w:rsidRDefault="007458FF" w:rsidP="00CB7B5A">
      <w:pPr>
        <w:jc w:val="both"/>
        <w:rPr>
          <w:rFonts w:ascii="Times New Roman" w:hAnsi="Times New Roman" w:cs="Times New Roman"/>
          <w:sz w:val="24"/>
          <w:szCs w:val="24"/>
        </w:rPr>
      </w:pPr>
      <w:r w:rsidRPr="0071294F">
        <w:rPr>
          <w:rFonts w:ascii="Times New Roman" w:hAnsi="Times New Roman" w:cs="Times New Roman"/>
          <w:sz w:val="24"/>
          <w:szCs w:val="24"/>
        </w:rPr>
        <w:t xml:space="preserve">Takva isključiva prava ne bi trebala isključivati pravo pristupa drugih željezničkih prijevoznika, osim ako </w:t>
      </w:r>
      <w:r w:rsidR="00A016A1">
        <w:rPr>
          <w:rFonts w:ascii="Times New Roman" w:hAnsi="Times New Roman" w:cs="Times New Roman"/>
          <w:sz w:val="24"/>
          <w:szCs w:val="24"/>
        </w:rPr>
        <w:t>TER</w:t>
      </w:r>
      <w:r w:rsidRPr="0071294F">
        <w:rPr>
          <w:rFonts w:ascii="Times New Roman" w:hAnsi="Times New Roman" w:cs="Times New Roman"/>
          <w:sz w:val="24"/>
          <w:szCs w:val="24"/>
        </w:rPr>
        <w:t xml:space="preserve"> pokaže da bi, uzimajući u obzir vrijednost isključivih prava, nova usluga željezničkog prijevoza putnika imala znatan negativan utjecaj na profitabilnost usluga koje se obavljaju u okviru ugovora o javnim uslugama ili neto trošak njiho</w:t>
      </w:r>
      <w:r w:rsidR="00A016A1">
        <w:rPr>
          <w:rFonts w:ascii="Times New Roman" w:hAnsi="Times New Roman" w:cs="Times New Roman"/>
          <w:sz w:val="24"/>
          <w:szCs w:val="24"/>
        </w:rPr>
        <w:t xml:space="preserve">va pružanja za nadležno tijelo </w:t>
      </w:r>
      <w:r w:rsidRPr="0071294F">
        <w:rPr>
          <w:rFonts w:ascii="Times New Roman" w:hAnsi="Times New Roman" w:cs="Times New Roman"/>
          <w:sz w:val="24"/>
          <w:szCs w:val="24"/>
        </w:rPr>
        <w:t xml:space="preserve">ili oboje, ovisno o aranžmanima za podjelu rizika predviđenima u ugovoru o javnim uslugama. </w:t>
      </w:r>
    </w:p>
    <w:p w14:paraId="61D4B623" w14:textId="7117AB3A" w:rsidR="00BB4017" w:rsidRDefault="0092458E" w:rsidP="00CB7B5A">
      <w:pPr>
        <w:jc w:val="both"/>
        <w:rPr>
          <w:rFonts w:ascii="Times New Roman" w:hAnsi="Times New Roman" w:cs="Times New Roman"/>
          <w:sz w:val="24"/>
          <w:szCs w:val="24"/>
        </w:rPr>
      </w:pPr>
      <w:r w:rsidRPr="0071294F">
        <w:rPr>
          <w:rFonts w:ascii="Times New Roman" w:hAnsi="Times New Roman" w:cs="Times New Roman"/>
          <w:sz w:val="24"/>
          <w:szCs w:val="24"/>
        </w:rPr>
        <w:t>TER</w:t>
      </w:r>
      <w:r w:rsidR="007458FF" w:rsidRPr="0071294F">
        <w:rPr>
          <w:rFonts w:ascii="Times New Roman" w:hAnsi="Times New Roman" w:cs="Times New Roman"/>
          <w:sz w:val="24"/>
          <w:szCs w:val="24"/>
        </w:rPr>
        <w:t xml:space="preserve"> </w:t>
      </w:r>
      <w:r w:rsidR="00594EBC" w:rsidRPr="0071294F">
        <w:rPr>
          <w:rFonts w:ascii="Times New Roman" w:hAnsi="Times New Roman" w:cs="Times New Roman"/>
          <w:sz w:val="24"/>
          <w:szCs w:val="24"/>
        </w:rPr>
        <w:t xml:space="preserve">treba provesti </w:t>
      </w:r>
      <w:r w:rsidR="007458FF" w:rsidRPr="0071294F">
        <w:rPr>
          <w:rFonts w:ascii="Times New Roman" w:hAnsi="Times New Roman" w:cs="Times New Roman"/>
          <w:sz w:val="24"/>
          <w:szCs w:val="24"/>
        </w:rPr>
        <w:t>samo u pogledu usluga željezničkog prijevoza putnika koje se ne pružaju u okviru ugovora o javnim uslugama i koje su potpuno nove ili podrazumijevaju z</w:t>
      </w:r>
      <w:r w:rsidR="00D64E44" w:rsidRPr="0071294F">
        <w:rPr>
          <w:rFonts w:ascii="Times New Roman" w:hAnsi="Times New Roman" w:cs="Times New Roman"/>
          <w:sz w:val="24"/>
          <w:szCs w:val="24"/>
        </w:rPr>
        <w:t xml:space="preserve">natnu izmjenu postojeće usluge. </w:t>
      </w:r>
      <w:r w:rsidR="00BB4017">
        <w:rPr>
          <w:rFonts w:ascii="Times New Roman" w:hAnsi="Times New Roman" w:cs="Times New Roman"/>
          <w:sz w:val="24"/>
          <w:szCs w:val="24"/>
        </w:rPr>
        <w:t>Taj pojam obuhvaća i</w:t>
      </w:r>
      <w:r w:rsidR="007458FF" w:rsidRPr="0071294F">
        <w:rPr>
          <w:rFonts w:ascii="Times New Roman" w:hAnsi="Times New Roman" w:cs="Times New Roman"/>
          <w:sz w:val="24"/>
          <w:szCs w:val="24"/>
        </w:rPr>
        <w:t xml:space="preserve"> kome</w:t>
      </w:r>
      <w:r w:rsidR="00365AF3">
        <w:rPr>
          <w:rFonts w:ascii="Times New Roman" w:hAnsi="Times New Roman" w:cs="Times New Roman"/>
          <w:sz w:val="24"/>
          <w:szCs w:val="24"/>
        </w:rPr>
        <w:t xml:space="preserve">rcijalne usluge </w:t>
      </w:r>
      <w:r w:rsidR="000D65B0">
        <w:rPr>
          <w:rFonts w:ascii="Times New Roman" w:hAnsi="Times New Roman" w:cs="Times New Roman"/>
          <w:sz w:val="24"/>
          <w:szCs w:val="24"/>
        </w:rPr>
        <w:t>prijevoznik</w:t>
      </w:r>
      <w:r w:rsidR="00365AF3">
        <w:rPr>
          <w:rFonts w:ascii="Times New Roman" w:hAnsi="Times New Roman" w:cs="Times New Roman"/>
          <w:sz w:val="24"/>
          <w:szCs w:val="24"/>
        </w:rPr>
        <w:t>a</w:t>
      </w:r>
      <w:r w:rsidR="000D65B0" w:rsidRPr="0071294F">
        <w:rPr>
          <w:rFonts w:ascii="Times New Roman" w:hAnsi="Times New Roman" w:cs="Times New Roman"/>
          <w:sz w:val="24"/>
          <w:szCs w:val="24"/>
        </w:rPr>
        <w:t xml:space="preserve"> </w:t>
      </w:r>
      <w:r w:rsidR="007458FF" w:rsidRPr="0071294F">
        <w:rPr>
          <w:rFonts w:ascii="Times New Roman" w:hAnsi="Times New Roman" w:cs="Times New Roman"/>
          <w:sz w:val="24"/>
          <w:szCs w:val="24"/>
        </w:rPr>
        <w:t>koji izvršava ugovor o javnim uslugama.</w:t>
      </w:r>
    </w:p>
    <w:p w14:paraId="18356CCA" w14:textId="385C4B29" w:rsidR="00D64E44" w:rsidRPr="0071294F" w:rsidRDefault="000B1645" w:rsidP="00CB7B5A">
      <w:pPr>
        <w:jc w:val="both"/>
        <w:rPr>
          <w:rFonts w:ascii="Times New Roman" w:hAnsi="Times New Roman" w:cs="Times New Roman"/>
          <w:sz w:val="24"/>
          <w:szCs w:val="24"/>
        </w:rPr>
      </w:pPr>
      <w:r w:rsidRPr="0071294F">
        <w:rPr>
          <w:rFonts w:ascii="Times New Roman" w:hAnsi="Times New Roman" w:cs="Times New Roman"/>
          <w:sz w:val="24"/>
          <w:szCs w:val="24"/>
        </w:rPr>
        <w:t xml:space="preserve">Regulatorno tijelo treba procijeniti bi li se predložena izmjena usluge željezničkog prijevoza putnika trebala smatrati znatnom. </w:t>
      </w:r>
    </w:p>
    <w:p w14:paraId="5F62526B" w14:textId="77777777" w:rsidR="008D149E" w:rsidRPr="000A12FC" w:rsidRDefault="008D149E" w:rsidP="00E53597">
      <w:pPr>
        <w:jc w:val="both"/>
        <w:rPr>
          <w:rFonts w:ascii="Times New Roman" w:hAnsi="Times New Roman" w:cs="Times New Roman"/>
          <w:sz w:val="24"/>
          <w:szCs w:val="24"/>
        </w:rPr>
      </w:pPr>
    </w:p>
    <w:p w14:paraId="433272B6" w14:textId="7F78DCC4" w:rsidR="00051614" w:rsidRPr="0071294F" w:rsidRDefault="00EA5276" w:rsidP="009775CF">
      <w:pPr>
        <w:pStyle w:val="Heading1"/>
        <w:ind w:left="425"/>
      </w:pPr>
      <w:bookmarkStart w:id="3" w:name="_Toc58579339"/>
      <w:r>
        <w:t xml:space="preserve">2. </w:t>
      </w:r>
      <w:r w:rsidR="00AA76F5">
        <w:t>METODOLOGIJA</w:t>
      </w:r>
      <w:r w:rsidR="003578D9" w:rsidRPr="0071294F">
        <w:t xml:space="preserve"> ZA PRIMJENU TESTA EKONOMSKE RAVNOTEŽE KOJU PROVODI HAKOM</w:t>
      </w:r>
      <w:bookmarkEnd w:id="3"/>
    </w:p>
    <w:p w14:paraId="7D99FCDC" w14:textId="77777777" w:rsidR="00051614" w:rsidRPr="0071294F" w:rsidRDefault="00051614" w:rsidP="00051614">
      <w:pPr>
        <w:pStyle w:val="ListParagraph"/>
        <w:ind w:left="785"/>
        <w:jc w:val="both"/>
        <w:rPr>
          <w:rFonts w:ascii="Times New Roman" w:hAnsi="Times New Roman" w:cs="Times New Roman"/>
          <w:b/>
          <w:sz w:val="24"/>
          <w:szCs w:val="24"/>
        </w:rPr>
      </w:pPr>
    </w:p>
    <w:p w14:paraId="13402606" w14:textId="53F8EA28" w:rsidR="00676166" w:rsidRDefault="00EA5276" w:rsidP="00D6722D">
      <w:pPr>
        <w:pStyle w:val="Heading2"/>
        <w:ind w:left="360"/>
      </w:pPr>
      <w:bookmarkStart w:id="4" w:name="_Toc58579340"/>
      <w:r>
        <w:t xml:space="preserve">2.1. </w:t>
      </w:r>
      <w:r w:rsidR="004C54FE" w:rsidRPr="0071294F">
        <w:t>Zahtjevi</w:t>
      </w:r>
      <w:r w:rsidR="00676166" w:rsidRPr="0071294F">
        <w:t xml:space="preserve"> na koje se može primijeniti </w:t>
      </w:r>
      <w:r w:rsidR="00544357" w:rsidRPr="0071294F">
        <w:t>test ekonomske ravnoteže</w:t>
      </w:r>
      <w:bookmarkEnd w:id="4"/>
    </w:p>
    <w:p w14:paraId="0F3BEE61" w14:textId="77777777" w:rsidR="00EA5276" w:rsidRPr="00EA5276" w:rsidRDefault="00EA5276" w:rsidP="00EA5276"/>
    <w:p w14:paraId="7DC8698A" w14:textId="3E86E7A7" w:rsidR="00E42090" w:rsidRPr="0071294F" w:rsidRDefault="008D7E33" w:rsidP="006546F1">
      <w:pPr>
        <w:ind w:firstLine="360"/>
        <w:jc w:val="both"/>
        <w:rPr>
          <w:rFonts w:ascii="Times New Roman" w:hAnsi="Times New Roman" w:cs="Times New Roman"/>
          <w:sz w:val="24"/>
          <w:szCs w:val="24"/>
        </w:rPr>
      </w:pPr>
      <w:r w:rsidRPr="0071294F">
        <w:rPr>
          <w:rFonts w:ascii="Times New Roman" w:hAnsi="Times New Roman" w:cs="Times New Roman"/>
          <w:sz w:val="24"/>
          <w:szCs w:val="24"/>
        </w:rPr>
        <w:t xml:space="preserve">Provedbena </w:t>
      </w:r>
      <w:r w:rsidR="00C3326B">
        <w:rPr>
          <w:rFonts w:ascii="Times New Roman" w:hAnsi="Times New Roman" w:cs="Times New Roman"/>
          <w:sz w:val="24"/>
          <w:szCs w:val="24"/>
        </w:rPr>
        <w:t>u</w:t>
      </w:r>
      <w:r w:rsidRPr="0071294F">
        <w:rPr>
          <w:rFonts w:ascii="Times New Roman" w:hAnsi="Times New Roman" w:cs="Times New Roman"/>
          <w:sz w:val="24"/>
          <w:szCs w:val="24"/>
        </w:rPr>
        <w:t>redba</w:t>
      </w:r>
      <w:r w:rsidR="00F42866" w:rsidRPr="0071294F">
        <w:rPr>
          <w:rFonts w:ascii="Times New Roman" w:hAnsi="Times New Roman" w:cs="Times New Roman"/>
          <w:sz w:val="24"/>
          <w:szCs w:val="24"/>
        </w:rPr>
        <w:t xml:space="preserve"> </w:t>
      </w:r>
      <w:r w:rsidR="004C54FE" w:rsidRPr="0071294F">
        <w:rPr>
          <w:rFonts w:ascii="Times New Roman" w:hAnsi="Times New Roman" w:cs="Times New Roman"/>
          <w:sz w:val="24"/>
          <w:szCs w:val="24"/>
        </w:rPr>
        <w:t xml:space="preserve">određuje da </w:t>
      </w:r>
      <w:r w:rsidR="00A031A0" w:rsidRPr="0071294F">
        <w:rPr>
          <w:rFonts w:ascii="Times New Roman" w:hAnsi="Times New Roman" w:cs="Times New Roman"/>
          <w:sz w:val="24"/>
          <w:szCs w:val="24"/>
        </w:rPr>
        <w:t xml:space="preserve">se </w:t>
      </w:r>
      <w:r w:rsidR="00EA220F" w:rsidRPr="0071294F">
        <w:rPr>
          <w:rFonts w:ascii="Times New Roman" w:hAnsi="Times New Roman" w:cs="Times New Roman"/>
          <w:sz w:val="24"/>
          <w:szCs w:val="24"/>
        </w:rPr>
        <w:t>TER</w:t>
      </w:r>
      <w:r w:rsidR="00A031A0" w:rsidRPr="0071294F">
        <w:rPr>
          <w:rFonts w:ascii="Times New Roman" w:hAnsi="Times New Roman" w:cs="Times New Roman"/>
          <w:sz w:val="24"/>
          <w:szCs w:val="24"/>
        </w:rPr>
        <w:t xml:space="preserve"> može primijeniti na </w:t>
      </w:r>
      <w:r w:rsidR="004C54FE" w:rsidRPr="0071294F">
        <w:rPr>
          <w:rFonts w:ascii="Times New Roman" w:hAnsi="Times New Roman" w:cs="Times New Roman"/>
          <w:sz w:val="24"/>
          <w:szCs w:val="24"/>
        </w:rPr>
        <w:t xml:space="preserve">nove željezničke usluge </w:t>
      </w:r>
      <w:r w:rsidR="00123774" w:rsidRPr="0071294F">
        <w:rPr>
          <w:rFonts w:ascii="Times New Roman" w:hAnsi="Times New Roman" w:cs="Times New Roman"/>
          <w:sz w:val="24"/>
          <w:szCs w:val="24"/>
        </w:rPr>
        <w:t xml:space="preserve">u prijevozu </w:t>
      </w:r>
      <w:r w:rsidR="00A031A0" w:rsidRPr="0071294F">
        <w:rPr>
          <w:rFonts w:ascii="Times New Roman" w:hAnsi="Times New Roman" w:cs="Times New Roman"/>
          <w:sz w:val="24"/>
          <w:szCs w:val="24"/>
        </w:rPr>
        <w:t>putnika</w:t>
      </w:r>
      <w:r w:rsidR="009F3186" w:rsidRPr="0071294F">
        <w:rPr>
          <w:rFonts w:ascii="Times New Roman" w:hAnsi="Times New Roman" w:cs="Times New Roman"/>
          <w:sz w:val="24"/>
          <w:szCs w:val="24"/>
        </w:rPr>
        <w:t>,</w:t>
      </w:r>
      <w:r w:rsidR="004C54FE" w:rsidRPr="0071294F">
        <w:rPr>
          <w:rFonts w:ascii="Times New Roman" w:hAnsi="Times New Roman" w:cs="Times New Roman"/>
          <w:sz w:val="24"/>
          <w:szCs w:val="24"/>
        </w:rPr>
        <w:t xml:space="preserve"> </w:t>
      </w:r>
      <w:r w:rsidR="00E945EF" w:rsidRPr="0071294F">
        <w:rPr>
          <w:rFonts w:ascii="Times New Roman" w:hAnsi="Times New Roman" w:cs="Times New Roman"/>
          <w:sz w:val="24"/>
          <w:szCs w:val="24"/>
        </w:rPr>
        <w:t>a pri čemu se misli na potpuno novu uslugu</w:t>
      </w:r>
      <w:r w:rsidR="004C54FE" w:rsidRPr="0071294F">
        <w:rPr>
          <w:rFonts w:ascii="Times New Roman" w:hAnsi="Times New Roman" w:cs="Times New Roman"/>
          <w:sz w:val="24"/>
          <w:szCs w:val="24"/>
        </w:rPr>
        <w:t xml:space="preserve"> ili </w:t>
      </w:r>
      <w:r w:rsidR="00E945EF" w:rsidRPr="0071294F">
        <w:rPr>
          <w:rFonts w:ascii="Times New Roman" w:hAnsi="Times New Roman" w:cs="Times New Roman"/>
          <w:sz w:val="24"/>
          <w:szCs w:val="24"/>
        </w:rPr>
        <w:t xml:space="preserve">onu </w:t>
      </w:r>
      <w:r w:rsidR="004C54FE" w:rsidRPr="0071294F">
        <w:rPr>
          <w:rFonts w:ascii="Times New Roman" w:hAnsi="Times New Roman" w:cs="Times New Roman"/>
          <w:sz w:val="24"/>
          <w:szCs w:val="24"/>
        </w:rPr>
        <w:t xml:space="preserve">koja podrazumijeva znatnu izmjenu postojeće željezničke usluge za putnike, posebno u pogledu povećane frekvencije usluga ili </w:t>
      </w:r>
      <w:r w:rsidR="00E63299" w:rsidRPr="0071294F">
        <w:rPr>
          <w:rFonts w:ascii="Times New Roman" w:hAnsi="Times New Roman" w:cs="Times New Roman"/>
          <w:sz w:val="24"/>
          <w:szCs w:val="24"/>
        </w:rPr>
        <w:t xml:space="preserve">povećanog broja zaustavljanja, </w:t>
      </w:r>
      <w:r w:rsidR="004C54FE" w:rsidRPr="0071294F">
        <w:rPr>
          <w:rFonts w:ascii="Times New Roman" w:hAnsi="Times New Roman" w:cs="Times New Roman"/>
          <w:sz w:val="24"/>
          <w:szCs w:val="24"/>
        </w:rPr>
        <w:t>a koja nije pružena ugovorom o javnim uslugama</w:t>
      </w:r>
      <w:r w:rsidR="00E42090" w:rsidRPr="0071294F">
        <w:rPr>
          <w:rFonts w:ascii="Times New Roman" w:hAnsi="Times New Roman" w:cs="Times New Roman"/>
          <w:sz w:val="24"/>
          <w:szCs w:val="24"/>
        </w:rPr>
        <w:t>,</w:t>
      </w:r>
      <w:r w:rsidR="00386FE9" w:rsidRPr="0071294F">
        <w:rPr>
          <w:rFonts w:ascii="Times New Roman" w:hAnsi="Times New Roman" w:cs="Times New Roman"/>
          <w:sz w:val="24"/>
          <w:szCs w:val="24"/>
        </w:rPr>
        <w:t xml:space="preserve"> odnosno za nove usluge željezničkog prijevoza putnika između određenog polazišta i određenog odredišta</w:t>
      </w:r>
      <w:r w:rsidR="00E42090" w:rsidRPr="0071294F">
        <w:rPr>
          <w:rFonts w:ascii="Times New Roman" w:hAnsi="Times New Roman" w:cs="Times New Roman"/>
          <w:sz w:val="24"/>
          <w:szCs w:val="24"/>
        </w:rPr>
        <w:t>,</w:t>
      </w:r>
      <w:r w:rsidR="00386FE9" w:rsidRPr="0071294F">
        <w:rPr>
          <w:rFonts w:ascii="Times New Roman" w:hAnsi="Times New Roman" w:cs="Times New Roman"/>
          <w:sz w:val="24"/>
          <w:szCs w:val="24"/>
        </w:rPr>
        <w:t xml:space="preserve"> ako jedan ili više ugovora o javnim uslugama obuhvaća isti ili alternativni pravac</w:t>
      </w:r>
      <w:r w:rsidR="001D3262" w:rsidRPr="0071294F">
        <w:rPr>
          <w:rFonts w:ascii="Times New Roman" w:hAnsi="Times New Roman" w:cs="Times New Roman"/>
          <w:sz w:val="24"/>
          <w:szCs w:val="24"/>
        </w:rPr>
        <w:t>.</w:t>
      </w:r>
      <w:r w:rsidR="00CA5656">
        <w:rPr>
          <w:rFonts w:ascii="Times New Roman" w:hAnsi="Times New Roman" w:cs="Times New Roman"/>
          <w:sz w:val="24"/>
          <w:szCs w:val="24"/>
        </w:rPr>
        <w:t xml:space="preserve"> </w:t>
      </w:r>
      <w:r w:rsidR="00CA5656" w:rsidRPr="00CA5656">
        <w:rPr>
          <w:rFonts w:ascii="Times New Roman" w:hAnsi="Times New Roman" w:cs="Times New Roman"/>
          <w:sz w:val="24"/>
          <w:szCs w:val="24"/>
        </w:rPr>
        <w:t xml:space="preserve">S druge strane, cijena se ne bi trebala smatrati znatnom izmjenom, osim ako nije u skladu s </w:t>
      </w:r>
      <w:r w:rsidR="00751FEC">
        <w:rPr>
          <w:rFonts w:ascii="Times New Roman" w:hAnsi="Times New Roman" w:cs="Times New Roman"/>
          <w:sz w:val="24"/>
          <w:szCs w:val="24"/>
        </w:rPr>
        <w:t>uobičajenim tržišnim ponašanjem.</w:t>
      </w:r>
    </w:p>
    <w:p w14:paraId="0BA78E11" w14:textId="7D0D3A05" w:rsidR="00E42090" w:rsidRPr="0071294F" w:rsidRDefault="00E42090" w:rsidP="00E53597">
      <w:pPr>
        <w:jc w:val="both"/>
        <w:rPr>
          <w:rFonts w:ascii="Times New Roman" w:hAnsi="Times New Roman" w:cs="Times New Roman"/>
          <w:sz w:val="24"/>
          <w:szCs w:val="24"/>
        </w:rPr>
      </w:pPr>
      <w:r w:rsidRPr="0071294F">
        <w:rPr>
          <w:rFonts w:ascii="Times New Roman" w:hAnsi="Times New Roman" w:cs="Times New Roman"/>
          <w:sz w:val="24"/>
          <w:szCs w:val="24"/>
        </w:rPr>
        <w:t xml:space="preserve">Navedeno </w:t>
      </w:r>
      <w:r w:rsidR="004C54FE" w:rsidRPr="0071294F">
        <w:rPr>
          <w:rFonts w:ascii="Times New Roman" w:hAnsi="Times New Roman" w:cs="Times New Roman"/>
          <w:sz w:val="24"/>
          <w:szCs w:val="24"/>
        </w:rPr>
        <w:t xml:space="preserve">znači da se </w:t>
      </w:r>
      <w:r w:rsidR="00EA220F" w:rsidRPr="0071294F">
        <w:rPr>
          <w:rFonts w:ascii="Times New Roman" w:hAnsi="Times New Roman" w:cs="Times New Roman"/>
          <w:sz w:val="24"/>
          <w:szCs w:val="24"/>
        </w:rPr>
        <w:t>TER</w:t>
      </w:r>
      <w:r w:rsidR="001A391A" w:rsidRPr="0071294F">
        <w:rPr>
          <w:rFonts w:ascii="Times New Roman" w:hAnsi="Times New Roman" w:cs="Times New Roman"/>
          <w:sz w:val="24"/>
          <w:szCs w:val="24"/>
        </w:rPr>
        <w:t xml:space="preserve"> može primijeniti na z</w:t>
      </w:r>
      <w:r w:rsidR="00FE7BD4" w:rsidRPr="0071294F">
        <w:rPr>
          <w:rFonts w:ascii="Times New Roman" w:hAnsi="Times New Roman" w:cs="Times New Roman"/>
          <w:sz w:val="24"/>
          <w:szCs w:val="24"/>
        </w:rPr>
        <w:t>ahtjevima</w:t>
      </w:r>
      <w:r w:rsidR="004C54FE" w:rsidRPr="0071294F">
        <w:rPr>
          <w:rFonts w:ascii="Times New Roman" w:hAnsi="Times New Roman" w:cs="Times New Roman"/>
          <w:sz w:val="24"/>
          <w:szCs w:val="24"/>
        </w:rPr>
        <w:t xml:space="preserve"> novih </w:t>
      </w:r>
      <w:r w:rsidR="000D65B0">
        <w:rPr>
          <w:rFonts w:ascii="Times New Roman" w:hAnsi="Times New Roman" w:cs="Times New Roman"/>
          <w:sz w:val="24"/>
          <w:szCs w:val="24"/>
        </w:rPr>
        <w:t>prijevoznika</w:t>
      </w:r>
      <w:r w:rsidR="000D65B0" w:rsidRPr="0071294F">
        <w:rPr>
          <w:rFonts w:ascii="Times New Roman" w:hAnsi="Times New Roman" w:cs="Times New Roman"/>
          <w:sz w:val="24"/>
          <w:szCs w:val="24"/>
        </w:rPr>
        <w:t xml:space="preserve"> </w:t>
      </w:r>
      <w:r w:rsidR="004C54FE" w:rsidRPr="0071294F">
        <w:rPr>
          <w:rFonts w:ascii="Times New Roman" w:hAnsi="Times New Roman" w:cs="Times New Roman"/>
          <w:sz w:val="24"/>
          <w:szCs w:val="24"/>
        </w:rPr>
        <w:t xml:space="preserve">i </w:t>
      </w:r>
      <w:r w:rsidRPr="0071294F">
        <w:rPr>
          <w:rFonts w:ascii="Times New Roman" w:hAnsi="Times New Roman" w:cs="Times New Roman"/>
          <w:sz w:val="24"/>
          <w:szCs w:val="24"/>
        </w:rPr>
        <w:t>zahtjevima</w:t>
      </w:r>
      <w:r w:rsidR="004C54FE" w:rsidRPr="0071294F">
        <w:rPr>
          <w:rFonts w:ascii="Times New Roman" w:hAnsi="Times New Roman" w:cs="Times New Roman"/>
          <w:sz w:val="24"/>
          <w:szCs w:val="24"/>
        </w:rPr>
        <w:t xml:space="preserve"> za značajne izmjene postojećih </w:t>
      </w:r>
      <w:r w:rsidRPr="0071294F">
        <w:rPr>
          <w:rFonts w:ascii="Times New Roman" w:hAnsi="Times New Roman" w:cs="Times New Roman"/>
          <w:sz w:val="24"/>
          <w:szCs w:val="24"/>
        </w:rPr>
        <w:t xml:space="preserve">usluga u putničkom prijevozu. Dakle, to su </w:t>
      </w:r>
      <w:r w:rsidR="004C54FE" w:rsidRPr="0071294F">
        <w:rPr>
          <w:rFonts w:ascii="Times New Roman" w:hAnsi="Times New Roman" w:cs="Times New Roman"/>
          <w:sz w:val="24"/>
          <w:szCs w:val="24"/>
        </w:rPr>
        <w:t xml:space="preserve">oni </w:t>
      </w:r>
      <w:r w:rsidR="000D65B0">
        <w:rPr>
          <w:rFonts w:ascii="Times New Roman" w:hAnsi="Times New Roman" w:cs="Times New Roman"/>
          <w:sz w:val="24"/>
          <w:szCs w:val="24"/>
        </w:rPr>
        <w:t>prijevoznici</w:t>
      </w:r>
      <w:r w:rsidR="000D65B0" w:rsidRPr="0071294F">
        <w:rPr>
          <w:rFonts w:ascii="Times New Roman" w:hAnsi="Times New Roman" w:cs="Times New Roman"/>
          <w:sz w:val="24"/>
          <w:szCs w:val="24"/>
        </w:rPr>
        <w:t xml:space="preserve"> </w:t>
      </w:r>
      <w:r w:rsidR="004C54FE" w:rsidRPr="0071294F">
        <w:rPr>
          <w:rFonts w:ascii="Times New Roman" w:hAnsi="Times New Roman" w:cs="Times New Roman"/>
          <w:sz w:val="24"/>
          <w:szCs w:val="24"/>
        </w:rPr>
        <w:t xml:space="preserve">koji </w:t>
      </w:r>
      <w:r w:rsidR="00E945EF" w:rsidRPr="0071294F">
        <w:rPr>
          <w:rFonts w:ascii="Times New Roman" w:hAnsi="Times New Roman" w:cs="Times New Roman"/>
          <w:sz w:val="24"/>
          <w:szCs w:val="24"/>
        </w:rPr>
        <w:t>pružaju usluge putničkog prijevoza</w:t>
      </w:r>
      <w:r w:rsidR="004C54FE" w:rsidRPr="0071294F">
        <w:rPr>
          <w:rFonts w:ascii="Times New Roman" w:hAnsi="Times New Roman" w:cs="Times New Roman"/>
          <w:sz w:val="24"/>
          <w:szCs w:val="24"/>
        </w:rPr>
        <w:t xml:space="preserve"> isključivo</w:t>
      </w:r>
      <w:r w:rsidR="00E945EF" w:rsidRPr="0071294F">
        <w:rPr>
          <w:rFonts w:ascii="Times New Roman" w:hAnsi="Times New Roman" w:cs="Times New Roman"/>
          <w:sz w:val="24"/>
          <w:szCs w:val="24"/>
        </w:rPr>
        <w:t xml:space="preserve"> na komerci</w:t>
      </w:r>
      <w:r w:rsidRPr="0071294F">
        <w:rPr>
          <w:rFonts w:ascii="Times New Roman" w:hAnsi="Times New Roman" w:cs="Times New Roman"/>
          <w:sz w:val="24"/>
          <w:szCs w:val="24"/>
        </w:rPr>
        <w:t>jalnoj osnovi, tj. ne</w:t>
      </w:r>
      <w:r w:rsidR="009F3186" w:rsidRPr="0071294F">
        <w:rPr>
          <w:rFonts w:ascii="Times New Roman" w:hAnsi="Times New Roman" w:cs="Times New Roman"/>
          <w:sz w:val="24"/>
          <w:szCs w:val="24"/>
        </w:rPr>
        <w:t xml:space="preserve"> pružaju se</w:t>
      </w:r>
      <w:r w:rsidRPr="0071294F">
        <w:rPr>
          <w:rFonts w:ascii="Times New Roman" w:hAnsi="Times New Roman" w:cs="Times New Roman"/>
          <w:sz w:val="24"/>
          <w:szCs w:val="24"/>
        </w:rPr>
        <w:t xml:space="preserve"> </w:t>
      </w:r>
      <w:r w:rsidR="009F3186" w:rsidRPr="0071294F">
        <w:rPr>
          <w:rFonts w:ascii="Times New Roman" w:hAnsi="Times New Roman" w:cs="Times New Roman"/>
          <w:sz w:val="24"/>
          <w:szCs w:val="24"/>
        </w:rPr>
        <w:t xml:space="preserve">u okviru </w:t>
      </w:r>
      <w:r w:rsidRPr="0071294F">
        <w:rPr>
          <w:rFonts w:ascii="Times New Roman" w:hAnsi="Times New Roman" w:cs="Times New Roman"/>
          <w:sz w:val="24"/>
          <w:szCs w:val="24"/>
        </w:rPr>
        <w:t>ugovor</w:t>
      </w:r>
      <w:r w:rsidR="009F3186" w:rsidRPr="0071294F">
        <w:rPr>
          <w:rFonts w:ascii="Times New Roman" w:hAnsi="Times New Roman" w:cs="Times New Roman"/>
          <w:sz w:val="24"/>
          <w:szCs w:val="24"/>
        </w:rPr>
        <w:t>a</w:t>
      </w:r>
      <w:r w:rsidR="00654A66" w:rsidRPr="0071294F">
        <w:rPr>
          <w:rFonts w:ascii="Times New Roman" w:hAnsi="Times New Roman" w:cs="Times New Roman"/>
          <w:sz w:val="24"/>
          <w:szCs w:val="24"/>
        </w:rPr>
        <w:t xml:space="preserve"> o javnim uslugama</w:t>
      </w:r>
      <w:r w:rsidR="004C54FE" w:rsidRPr="0071294F">
        <w:rPr>
          <w:rFonts w:ascii="Times New Roman" w:hAnsi="Times New Roman" w:cs="Times New Roman"/>
          <w:sz w:val="24"/>
          <w:szCs w:val="24"/>
        </w:rPr>
        <w:t xml:space="preserve">. </w:t>
      </w:r>
    </w:p>
    <w:p w14:paraId="1FDCD0B5" w14:textId="77777777" w:rsidR="00246530" w:rsidRDefault="00246530" w:rsidP="00E53597">
      <w:pPr>
        <w:jc w:val="both"/>
        <w:rPr>
          <w:rFonts w:ascii="Times New Roman" w:hAnsi="Times New Roman" w:cs="Times New Roman"/>
          <w:sz w:val="24"/>
          <w:szCs w:val="24"/>
        </w:rPr>
      </w:pPr>
    </w:p>
    <w:p w14:paraId="729CECCA" w14:textId="3319F7A1" w:rsidR="004C54FE" w:rsidRPr="0071294F" w:rsidRDefault="00EA220F" w:rsidP="00E53597">
      <w:pPr>
        <w:jc w:val="both"/>
        <w:rPr>
          <w:rFonts w:ascii="Times New Roman" w:hAnsi="Times New Roman" w:cs="Times New Roman"/>
          <w:sz w:val="24"/>
          <w:szCs w:val="24"/>
        </w:rPr>
      </w:pPr>
      <w:r w:rsidRPr="0071294F">
        <w:rPr>
          <w:rFonts w:ascii="Times New Roman" w:hAnsi="Times New Roman" w:cs="Times New Roman"/>
          <w:sz w:val="24"/>
          <w:szCs w:val="24"/>
        </w:rPr>
        <w:t>TER</w:t>
      </w:r>
      <w:r w:rsidR="004C54FE" w:rsidRPr="0071294F">
        <w:rPr>
          <w:rFonts w:ascii="Times New Roman" w:hAnsi="Times New Roman" w:cs="Times New Roman"/>
          <w:sz w:val="24"/>
          <w:szCs w:val="24"/>
        </w:rPr>
        <w:t xml:space="preserve"> se također može primijeniti na komercijaln</w:t>
      </w:r>
      <w:r w:rsidR="00E945EF" w:rsidRPr="0071294F">
        <w:rPr>
          <w:rFonts w:ascii="Times New Roman" w:hAnsi="Times New Roman" w:cs="Times New Roman"/>
          <w:sz w:val="24"/>
          <w:szCs w:val="24"/>
        </w:rPr>
        <w:t xml:space="preserve">e usluge koje pruža </w:t>
      </w:r>
      <w:r w:rsidR="000D65B0">
        <w:rPr>
          <w:rFonts w:ascii="Times New Roman" w:hAnsi="Times New Roman" w:cs="Times New Roman"/>
          <w:sz w:val="24"/>
          <w:szCs w:val="24"/>
        </w:rPr>
        <w:t>prijevoznik</w:t>
      </w:r>
      <w:r w:rsidR="000D65B0" w:rsidRPr="0071294F">
        <w:rPr>
          <w:rFonts w:ascii="Times New Roman" w:hAnsi="Times New Roman" w:cs="Times New Roman"/>
          <w:sz w:val="24"/>
          <w:szCs w:val="24"/>
        </w:rPr>
        <w:t xml:space="preserve"> </w:t>
      </w:r>
      <w:r w:rsidR="00E42090" w:rsidRPr="0071294F">
        <w:rPr>
          <w:rFonts w:ascii="Times New Roman" w:hAnsi="Times New Roman" w:cs="Times New Roman"/>
          <w:sz w:val="24"/>
          <w:szCs w:val="24"/>
        </w:rPr>
        <w:t>koji posluje pod u</w:t>
      </w:r>
      <w:r w:rsidR="00654A66" w:rsidRPr="0071294F">
        <w:rPr>
          <w:rFonts w:ascii="Times New Roman" w:hAnsi="Times New Roman" w:cs="Times New Roman"/>
          <w:sz w:val="24"/>
          <w:szCs w:val="24"/>
        </w:rPr>
        <w:t>govorom o javnim uslugama</w:t>
      </w:r>
      <w:r w:rsidR="00E945EF" w:rsidRPr="0071294F">
        <w:rPr>
          <w:rFonts w:ascii="Times New Roman" w:hAnsi="Times New Roman" w:cs="Times New Roman"/>
          <w:sz w:val="24"/>
          <w:szCs w:val="24"/>
        </w:rPr>
        <w:t>, za usluge</w:t>
      </w:r>
      <w:r w:rsidR="004C54FE" w:rsidRPr="0071294F">
        <w:rPr>
          <w:rFonts w:ascii="Times New Roman" w:hAnsi="Times New Roman" w:cs="Times New Roman"/>
          <w:sz w:val="24"/>
          <w:szCs w:val="24"/>
        </w:rPr>
        <w:t xml:space="preserve"> koje </w:t>
      </w:r>
      <w:r w:rsidR="00E945EF" w:rsidRPr="0071294F">
        <w:rPr>
          <w:rFonts w:ascii="Times New Roman" w:hAnsi="Times New Roman" w:cs="Times New Roman"/>
          <w:sz w:val="24"/>
          <w:szCs w:val="24"/>
        </w:rPr>
        <w:t>nisu obuhvaćene navedenim ugovoro</w:t>
      </w:r>
      <w:r w:rsidR="00E42090" w:rsidRPr="0071294F">
        <w:rPr>
          <w:rFonts w:ascii="Times New Roman" w:hAnsi="Times New Roman" w:cs="Times New Roman"/>
          <w:sz w:val="24"/>
          <w:szCs w:val="24"/>
        </w:rPr>
        <w:t>m, ukoliko to zatraži nadležno tijelo</w:t>
      </w:r>
      <w:r w:rsidR="005B5AC2" w:rsidRPr="0071294F">
        <w:rPr>
          <w:rFonts w:ascii="Times New Roman" w:hAnsi="Times New Roman" w:cs="Times New Roman"/>
          <w:sz w:val="24"/>
          <w:szCs w:val="24"/>
        </w:rPr>
        <w:t>.</w:t>
      </w:r>
    </w:p>
    <w:p w14:paraId="0D4958A1" w14:textId="5A00CAFB" w:rsidR="00B32166" w:rsidRPr="008D149E" w:rsidRDefault="00264103" w:rsidP="00606D4C">
      <w:pPr>
        <w:jc w:val="both"/>
        <w:rPr>
          <w:rFonts w:ascii="Times New Roman" w:hAnsi="Times New Roman" w:cs="Times New Roman"/>
          <w:sz w:val="24"/>
          <w:szCs w:val="24"/>
        </w:rPr>
      </w:pPr>
      <w:r w:rsidRPr="0071294F">
        <w:rPr>
          <w:rFonts w:ascii="Times New Roman" w:hAnsi="Times New Roman" w:cs="Times New Roman"/>
          <w:sz w:val="24"/>
          <w:szCs w:val="24"/>
        </w:rPr>
        <w:t>Zahtjevi</w:t>
      </w:r>
      <w:r w:rsidR="008F585C" w:rsidRPr="0071294F">
        <w:rPr>
          <w:rFonts w:ascii="Times New Roman" w:hAnsi="Times New Roman" w:cs="Times New Roman"/>
          <w:sz w:val="24"/>
          <w:szCs w:val="24"/>
        </w:rPr>
        <w:t xml:space="preserve"> za produljenje trajanja postojećih prava pristupa neće se smatrati novom uslugom ili "značajnom" izmje</w:t>
      </w:r>
      <w:r w:rsidR="00BC6CF9" w:rsidRPr="0071294F">
        <w:rPr>
          <w:rFonts w:ascii="Times New Roman" w:hAnsi="Times New Roman" w:cs="Times New Roman"/>
          <w:sz w:val="24"/>
          <w:szCs w:val="24"/>
        </w:rPr>
        <w:t>nom i stoga neće biti podvrgnuti</w:t>
      </w:r>
      <w:r w:rsidR="008F585C" w:rsidRPr="0071294F">
        <w:rPr>
          <w:rFonts w:ascii="Times New Roman" w:hAnsi="Times New Roman" w:cs="Times New Roman"/>
          <w:sz w:val="24"/>
          <w:szCs w:val="24"/>
        </w:rPr>
        <w:t xml:space="preserve"> </w:t>
      </w:r>
      <w:r w:rsidR="00177577" w:rsidRPr="0071294F">
        <w:rPr>
          <w:rFonts w:ascii="Times New Roman" w:hAnsi="Times New Roman" w:cs="Times New Roman"/>
          <w:sz w:val="24"/>
          <w:szCs w:val="24"/>
        </w:rPr>
        <w:t>TER-u.</w:t>
      </w:r>
      <w:r w:rsidR="008F585C" w:rsidRPr="0071294F">
        <w:rPr>
          <w:rFonts w:ascii="Times New Roman" w:hAnsi="Times New Roman" w:cs="Times New Roman"/>
          <w:sz w:val="24"/>
          <w:szCs w:val="24"/>
        </w:rPr>
        <w:t xml:space="preserve"> </w:t>
      </w:r>
    </w:p>
    <w:p w14:paraId="1C03F889" w14:textId="77777777" w:rsidR="008D149E" w:rsidRDefault="008D149E" w:rsidP="00606D4C">
      <w:pPr>
        <w:jc w:val="both"/>
        <w:rPr>
          <w:rFonts w:ascii="Times New Roman" w:hAnsi="Times New Roman" w:cs="Times New Roman"/>
          <w:color w:val="1F3864" w:themeColor="accent5" w:themeShade="80"/>
          <w:sz w:val="24"/>
          <w:szCs w:val="24"/>
        </w:rPr>
      </w:pPr>
    </w:p>
    <w:p w14:paraId="365399C1" w14:textId="76DE9281" w:rsidR="007125AE" w:rsidRDefault="00E17B4F" w:rsidP="00E17B4F">
      <w:pPr>
        <w:pStyle w:val="Heading2"/>
        <w:ind w:left="360"/>
      </w:pPr>
      <w:bookmarkStart w:id="5" w:name="_Toc58579341"/>
      <w:r w:rsidRPr="00E17B4F">
        <w:t>2.2.</w:t>
      </w:r>
      <w:r>
        <w:rPr>
          <w:color w:val="1F3864" w:themeColor="accent5" w:themeShade="80"/>
        </w:rPr>
        <w:t xml:space="preserve"> </w:t>
      </w:r>
      <w:r w:rsidR="00051614" w:rsidRPr="0071294F">
        <w:t>M</w:t>
      </w:r>
      <w:r w:rsidR="00606D4C" w:rsidRPr="0071294F">
        <w:t xml:space="preserve">etodologija i </w:t>
      </w:r>
      <w:r w:rsidR="00C74C22" w:rsidRPr="0071294F">
        <w:t>kriteriji za procjenu</w:t>
      </w:r>
      <w:bookmarkEnd w:id="5"/>
    </w:p>
    <w:p w14:paraId="394F2438" w14:textId="77777777" w:rsidR="0010412E" w:rsidRPr="0010412E" w:rsidRDefault="0010412E" w:rsidP="0010412E"/>
    <w:p w14:paraId="403E5BB4" w14:textId="6247A04E" w:rsidR="00E34F4C" w:rsidRPr="0071294F" w:rsidRDefault="00E34F4C" w:rsidP="0005080E">
      <w:pPr>
        <w:ind w:firstLine="360"/>
        <w:jc w:val="both"/>
        <w:rPr>
          <w:rFonts w:ascii="Times New Roman" w:hAnsi="Times New Roman" w:cs="Times New Roman"/>
          <w:sz w:val="24"/>
          <w:szCs w:val="24"/>
        </w:rPr>
      </w:pPr>
      <w:r w:rsidRPr="0071294F">
        <w:rPr>
          <w:rFonts w:ascii="Times New Roman" w:hAnsi="Times New Roman" w:cs="Times New Roman"/>
          <w:sz w:val="24"/>
          <w:szCs w:val="24"/>
        </w:rPr>
        <w:t xml:space="preserve">Članak 10. Provedbene uredbe </w:t>
      </w:r>
      <w:r w:rsidR="000100D0" w:rsidRPr="0071294F">
        <w:rPr>
          <w:rFonts w:ascii="Times New Roman" w:hAnsi="Times New Roman" w:cs="Times New Roman"/>
          <w:sz w:val="24"/>
          <w:szCs w:val="24"/>
        </w:rPr>
        <w:t xml:space="preserve">opisuje sadržaj </w:t>
      </w:r>
      <w:r w:rsidR="00EA220F" w:rsidRPr="0071294F">
        <w:rPr>
          <w:rFonts w:ascii="Times New Roman" w:hAnsi="Times New Roman" w:cs="Times New Roman"/>
          <w:sz w:val="24"/>
          <w:szCs w:val="24"/>
        </w:rPr>
        <w:t>TER</w:t>
      </w:r>
      <w:r w:rsidR="00B80DE4" w:rsidRPr="0071294F">
        <w:rPr>
          <w:rFonts w:ascii="Times New Roman" w:hAnsi="Times New Roman" w:cs="Times New Roman"/>
          <w:sz w:val="24"/>
          <w:szCs w:val="24"/>
        </w:rPr>
        <w:t>-</w:t>
      </w:r>
      <w:r w:rsidR="000100D0" w:rsidRPr="0071294F">
        <w:rPr>
          <w:rFonts w:ascii="Times New Roman" w:hAnsi="Times New Roman" w:cs="Times New Roman"/>
          <w:sz w:val="24"/>
          <w:szCs w:val="24"/>
        </w:rPr>
        <w:t>a</w:t>
      </w:r>
      <w:r w:rsidRPr="0071294F">
        <w:rPr>
          <w:rFonts w:ascii="Times New Roman" w:hAnsi="Times New Roman" w:cs="Times New Roman"/>
          <w:sz w:val="24"/>
          <w:szCs w:val="24"/>
        </w:rPr>
        <w:t xml:space="preserve"> i kriterije ocjene. Navodi da će se ekonomska ravnoteža smatrati ugroženom kad bi nova usluga imala značajan negativan utjecaj na:</w:t>
      </w:r>
    </w:p>
    <w:p w14:paraId="3350D305" w14:textId="0673E861" w:rsidR="00E34F4C" w:rsidRPr="0071294F" w:rsidRDefault="009676CE" w:rsidP="003B633F">
      <w:pPr>
        <w:ind w:firstLine="360"/>
        <w:jc w:val="both"/>
        <w:rPr>
          <w:rFonts w:ascii="Times New Roman" w:hAnsi="Times New Roman" w:cs="Times New Roman"/>
          <w:sz w:val="24"/>
          <w:szCs w:val="24"/>
        </w:rPr>
      </w:pPr>
      <w:r w:rsidRPr="0071294F">
        <w:rPr>
          <w:rFonts w:ascii="Times New Roman" w:hAnsi="Times New Roman" w:cs="Times New Roman"/>
          <w:sz w:val="24"/>
          <w:szCs w:val="24"/>
        </w:rPr>
        <w:t>a)</w:t>
      </w:r>
      <w:r w:rsidR="00E34F4C" w:rsidRPr="0071294F">
        <w:rPr>
          <w:rFonts w:ascii="Times New Roman" w:hAnsi="Times New Roman" w:cs="Times New Roman"/>
          <w:sz w:val="24"/>
          <w:szCs w:val="24"/>
        </w:rPr>
        <w:t xml:space="preserve"> profitabilnost </w:t>
      </w:r>
      <w:r w:rsidRPr="0071294F">
        <w:rPr>
          <w:rFonts w:ascii="Times New Roman" w:hAnsi="Times New Roman" w:cs="Times New Roman"/>
          <w:sz w:val="24"/>
          <w:szCs w:val="24"/>
        </w:rPr>
        <w:t xml:space="preserve">usluga koje </w:t>
      </w:r>
      <w:r w:rsidR="00624CCA" w:rsidRPr="0071294F">
        <w:rPr>
          <w:rFonts w:ascii="Times New Roman" w:hAnsi="Times New Roman" w:cs="Times New Roman"/>
          <w:sz w:val="24"/>
          <w:szCs w:val="24"/>
        </w:rPr>
        <w:t>pružaju operatori javnih usluga</w:t>
      </w:r>
      <w:r w:rsidR="00E34F4C" w:rsidRPr="0071294F">
        <w:rPr>
          <w:rFonts w:ascii="Times New Roman" w:hAnsi="Times New Roman" w:cs="Times New Roman"/>
          <w:sz w:val="24"/>
          <w:szCs w:val="24"/>
        </w:rPr>
        <w:t xml:space="preserve"> i/ili</w:t>
      </w:r>
    </w:p>
    <w:p w14:paraId="3EBC3D5C" w14:textId="7399DBA9" w:rsidR="00BF42B1" w:rsidRPr="0071294F" w:rsidRDefault="009676CE" w:rsidP="003B633F">
      <w:pPr>
        <w:ind w:firstLine="360"/>
        <w:jc w:val="both"/>
        <w:rPr>
          <w:rFonts w:ascii="Times New Roman" w:hAnsi="Times New Roman" w:cs="Times New Roman"/>
          <w:sz w:val="24"/>
          <w:szCs w:val="24"/>
        </w:rPr>
      </w:pPr>
      <w:r w:rsidRPr="0071294F">
        <w:rPr>
          <w:rFonts w:ascii="Times New Roman" w:hAnsi="Times New Roman" w:cs="Times New Roman"/>
          <w:sz w:val="24"/>
          <w:szCs w:val="24"/>
        </w:rPr>
        <w:t xml:space="preserve">b) </w:t>
      </w:r>
      <w:r w:rsidR="00624CCA" w:rsidRPr="0071294F">
        <w:rPr>
          <w:rFonts w:ascii="Times New Roman" w:hAnsi="Times New Roman" w:cs="Times New Roman"/>
          <w:sz w:val="24"/>
          <w:szCs w:val="24"/>
        </w:rPr>
        <w:t xml:space="preserve">značajno povećanje </w:t>
      </w:r>
      <w:r w:rsidR="00107EE8" w:rsidRPr="0071294F">
        <w:rPr>
          <w:rFonts w:ascii="Times New Roman" w:hAnsi="Times New Roman" w:cs="Times New Roman"/>
          <w:sz w:val="24"/>
          <w:szCs w:val="24"/>
        </w:rPr>
        <w:t>neto troška</w:t>
      </w:r>
      <w:r w:rsidR="00E34F4C" w:rsidRPr="0071294F">
        <w:rPr>
          <w:rFonts w:ascii="Times New Roman" w:hAnsi="Times New Roman" w:cs="Times New Roman"/>
          <w:sz w:val="24"/>
          <w:szCs w:val="24"/>
        </w:rPr>
        <w:t xml:space="preserve"> za nad</w:t>
      </w:r>
      <w:r w:rsidR="00624CCA" w:rsidRPr="0071294F">
        <w:rPr>
          <w:rFonts w:ascii="Times New Roman" w:hAnsi="Times New Roman" w:cs="Times New Roman"/>
          <w:sz w:val="24"/>
          <w:szCs w:val="24"/>
        </w:rPr>
        <w:t>ležno tijelo</w:t>
      </w:r>
      <w:r w:rsidR="00E34F4C" w:rsidRPr="0071294F">
        <w:rPr>
          <w:rFonts w:ascii="Times New Roman" w:hAnsi="Times New Roman" w:cs="Times New Roman"/>
          <w:sz w:val="24"/>
          <w:szCs w:val="24"/>
        </w:rPr>
        <w:t>.</w:t>
      </w:r>
    </w:p>
    <w:p w14:paraId="6624EC4C" w14:textId="348CEBA0" w:rsidR="00606D4C" w:rsidRPr="0071294F" w:rsidRDefault="00606D4C" w:rsidP="003B633F">
      <w:pPr>
        <w:ind w:firstLine="360"/>
        <w:jc w:val="both"/>
        <w:rPr>
          <w:rFonts w:ascii="Times New Roman" w:hAnsi="Times New Roman" w:cs="Times New Roman"/>
          <w:sz w:val="24"/>
          <w:szCs w:val="24"/>
        </w:rPr>
      </w:pPr>
      <w:r w:rsidRPr="0071294F">
        <w:rPr>
          <w:rFonts w:ascii="Times New Roman" w:hAnsi="Times New Roman" w:cs="Times New Roman"/>
          <w:sz w:val="24"/>
          <w:szCs w:val="24"/>
        </w:rPr>
        <w:t xml:space="preserve">Ekonomska analiza </w:t>
      </w:r>
      <w:r w:rsidR="001D512E">
        <w:rPr>
          <w:rFonts w:ascii="Times New Roman" w:hAnsi="Times New Roman" w:cs="Times New Roman"/>
          <w:sz w:val="24"/>
          <w:szCs w:val="24"/>
        </w:rPr>
        <w:t>će ocijeniti</w:t>
      </w:r>
      <w:r w:rsidRPr="0071294F">
        <w:rPr>
          <w:rFonts w:ascii="Times New Roman" w:hAnsi="Times New Roman" w:cs="Times New Roman"/>
          <w:sz w:val="24"/>
          <w:szCs w:val="24"/>
        </w:rPr>
        <w:t xml:space="preserve"> utjecaj predložene nove usluge na ugovor o javnim uslugama u cjelini</w:t>
      </w:r>
      <w:r w:rsidR="00AC1E93">
        <w:rPr>
          <w:rFonts w:ascii="Times New Roman" w:hAnsi="Times New Roman" w:cs="Times New Roman"/>
          <w:sz w:val="24"/>
          <w:szCs w:val="24"/>
        </w:rPr>
        <w:t>,</w:t>
      </w:r>
      <w:r w:rsidRPr="0071294F">
        <w:rPr>
          <w:rFonts w:ascii="Times New Roman" w:hAnsi="Times New Roman" w:cs="Times New Roman"/>
          <w:sz w:val="24"/>
          <w:szCs w:val="24"/>
        </w:rPr>
        <w:t xml:space="preserve"> tijekom cijelog vremenskog razdoblja, uzimajući u obzir vrijednost svih postojećih </w:t>
      </w:r>
      <w:r w:rsidR="00AC1E93">
        <w:rPr>
          <w:rFonts w:ascii="Times New Roman" w:hAnsi="Times New Roman" w:cs="Times New Roman"/>
          <w:sz w:val="24"/>
          <w:szCs w:val="24"/>
        </w:rPr>
        <w:t xml:space="preserve">isključivih </w:t>
      </w:r>
      <w:r w:rsidRPr="0071294F">
        <w:rPr>
          <w:rFonts w:ascii="Times New Roman" w:hAnsi="Times New Roman" w:cs="Times New Roman"/>
          <w:sz w:val="24"/>
          <w:szCs w:val="24"/>
        </w:rPr>
        <w:t xml:space="preserve">prava koja su im dodijeljena. </w:t>
      </w:r>
      <w:r w:rsidR="000100D0" w:rsidRPr="0071294F">
        <w:rPr>
          <w:rFonts w:ascii="Times New Roman" w:hAnsi="Times New Roman" w:cs="Times New Roman"/>
          <w:sz w:val="24"/>
          <w:szCs w:val="24"/>
        </w:rPr>
        <w:t xml:space="preserve">Provedbena uredba </w:t>
      </w:r>
      <w:r w:rsidR="009F3186" w:rsidRPr="0071294F">
        <w:rPr>
          <w:rFonts w:ascii="Times New Roman" w:hAnsi="Times New Roman" w:cs="Times New Roman"/>
          <w:sz w:val="24"/>
          <w:szCs w:val="24"/>
        </w:rPr>
        <w:t xml:space="preserve">propisuje </w:t>
      </w:r>
      <w:r w:rsidR="000100D0" w:rsidRPr="0071294F">
        <w:rPr>
          <w:rFonts w:ascii="Times New Roman" w:hAnsi="Times New Roman" w:cs="Times New Roman"/>
          <w:sz w:val="24"/>
          <w:szCs w:val="24"/>
        </w:rPr>
        <w:t xml:space="preserve">da se </w:t>
      </w:r>
      <w:r w:rsidRPr="0071294F">
        <w:rPr>
          <w:rFonts w:ascii="Times New Roman" w:hAnsi="Times New Roman" w:cs="Times New Roman"/>
          <w:sz w:val="24"/>
          <w:szCs w:val="24"/>
        </w:rPr>
        <w:t>unaprijed utvrđeni pragovi ili posebni kriteriji mogu primjenjivati, ali ne strogo il</w:t>
      </w:r>
      <w:r w:rsidR="000100D0" w:rsidRPr="0071294F">
        <w:rPr>
          <w:rFonts w:ascii="Times New Roman" w:hAnsi="Times New Roman" w:cs="Times New Roman"/>
          <w:sz w:val="24"/>
          <w:szCs w:val="24"/>
        </w:rPr>
        <w:t>i izolirano od drugih kriterija</w:t>
      </w:r>
      <w:r w:rsidRPr="0071294F">
        <w:rPr>
          <w:rFonts w:ascii="Times New Roman" w:hAnsi="Times New Roman" w:cs="Times New Roman"/>
          <w:sz w:val="24"/>
          <w:szCs w:val="24"/>
        </w:rPr>
        <w:t xml:space="preserve"> niti se </w:t>
      </w:r>
      <w:r w:rsidR="00751FEC">
        <w:rPr>
          <w:rFonts w:ascii="Times New Roman" w:hAnsi="Times New Roman" w:cs="Times New Roman"/>
          <w:sz w:val="24"/>
          <w:szCs w:val="24"/>
        </w:rPr>
        <w:t>smiju</w:t>
      </w:r>
      <w:r w:rsidRPr="0071294F">
        <w:rPr>
          <w:rFonts w:ascii="Times New Roman" w:hAnsi="Times New Roman" w:cs="Times New Roman"/>
          <w:sz w:val="24"/>
          <w:szCs w:val="24"/>
        </w:rPr>
        <w:t xml:space="preserve"> postavljati takvi pragovi u nacionalno zakonodavstvo. Procjena se treba temeljiti na objektivnoj </w:t>
      </w:r>
      <w:r w:rsidR="003B633F">
        <w:rPr>
          <w:rFonts w:ascii="Times New Roman" w:hAnsi="Times New Roman" w:cs="Times New Roman"/>
          <w:sz w:val="24"/>
          <w:szCs w:val="24"/>
        </w:rPr>
        <w:t>metodologiji koju donosi</w:t>
      </w:r>
      <w:r w:rsidRPr="0071294F">
        <w:rPr>
          <w:rFonts w:ascii="Times New Roman" w:hAnsi="Times New Roman" w:cs="Times New Roman"/>
          <w:sz w:val="24"/>
          <w:szCs w:val="24"/>
        </w:rPr>
        <w:t xml:space="preserve"> regulatorno tijelo, uzimajući u obzir posebnosti željezničkog prometa u dotičnoj državi članici kao i procjenu neto koristi za korisnike proizašle iz nove usluge prijevoza putnika željeznicom</w:t>
      </w:r>
      <w:r w:rsidR="00F42866" w:rsidRPr="0071294F">
        <w:rPr>
          <w:rFonts w:ascii="Times New Roman" w:hAnsi="Times New Roman" w:cs="Times New Roman"/>
          <w:sz w:val="24"/>
          <w:szCs w:val="24"/>
        </w:rPr>
        <w:t>.</w:t>
      </w:r>
      <w:r w:rsidRPr="0071294F">
        <w:rPr>
          <w:rFonts w:ascii="Times New Roman" w:hAnsi="Times New Roman" w:cs="Times New Roman"/>
          <w:sz w:val="24"/>
          <w:szCs w:val="24"/>
        </w:rPr>
        <w:t xml:space="preserve"> </w:t>
      </w:r>
    </w:p>
    <w:p w14:paraId="6587AA0F" w14:textId="4BA8CC60" w:rsidR="00606D4C" w:rsidRPr="0071294F" w:rsidRDefault="00606D4C" w:rsidP="0099578E">
      <w:pPr>
        <w:ind w:firstLine="426"/>
        <w:jc w:val="both"/>
        <w:rPr>
          <w:rFonts w:ascii="Times New Roman" w:hAnsi="Times New Roman" w:cs="Times New Roman"/>
          <w:sz w:val="24"/>
          <w:szCs w:val="24"/>
        </w:rPr>
      </w:pPr>
      <w:r w:rsidRPr="0071294F">
        <w:rPr>
          <w:rFonts w:ascii="Times New Roman" w:hAnsi="Times New Roman" w:cs="Times New Roman"/>
          <w:sz w:val="24"/>
          <w:szCs w:val="24"/>
        </w:rPr>
        <w:t>M</w:t>
      </w:r>
      <w:r w:rsidR="0015455D" w:rsidRPr="0071294F">
        <w:rPr>
          <w:rFonts w:ascii="Times New Roman" w:hAnsi="Times New Roman" w:cs="Times New Roman"/>
          <w:sz w:val="24"/>
          <w:szCs w:val="24"/>
        </w:rPr>
        <w:t xml:space="preserve">etoda koju će </w:t>
      </w:r>
      <w:r w:rsidR="009F3186" w:rsidRPr="0071294F">
        <w:rPr>
          <w:rFonts w:ascii="Times New Roman" w:hAnsi="Times New Roman" w:cs="Times New Roman"/>
          <w:sz w:val="24"/>
          <w:szCs w:val="24"/>
        </w:rPr>
        <w:t xml:space="preserve">primjenjivati </w:t>
      </w:r>
      <w:r w:rsidR="0015455D" w:rsidRPr="0071294F">
        <w:rPr>
          <w:rFonts w:ascii="Times New Roman" w:hAnsi="Times New Roman" w:cs="Times New Roman"/>
          <w:sz w:val="24"/>
          <w:szCs w:val="24"/>
        </w:rPr>
        <w:t>HAKOM temelji</w:t>
      </w:r>
      <w:r w:rsidR="009F3186" w:rsidRPr="0071294F">
        <w:rPr>
          <w:rFonts w:ascii="Times New Roman" w:hAnsi="Times New Roman" w:cs="Times New Roman"/>
          <w:sz w:val="24"/>
          <w:szCs w:val="24"/>
        </w:rPr>
        <w:t xml:space="preserve"> se </w:t>
      </w:r>
      <w:r w:rsidR="008518B0" w:rsidRPr="0071294F">
        <w:rPr>
          <w:rFonts w:ascii="Times New Roman" w:hAnsi="Times New Roman" w:cs="Times New Roman"/>
          <w:sz w:val="24"/>
          <w:szCs w:val="24"/>
        </w:rPr>
        <w:t xml:space="preserve">i </w:t>
      </w:r>
      <w:r w:rsidR="0015455D" w:rsidRPr="0071294F">
        <w:rPr>
          <w:rFonts w:ascii="Times New Roman" w:hAnsi="Times New Roman" w:cs="Times New Roman"/>
          <w:sz w:val="24"/>
          <w:szCs w:val="24"/>
        </w:rPr>
        <w:t>n</w:t>
      </w:r>
      <w:r w:rsidRPr="0071294F">
        <w:rPr>
          <w:rFonts w:ascii="Times New Roman" w:hAnsi="Times New Roman" w:cs="Times New Roman"/>
          <w:sz w:val="24"/>
          <w:szCs w:val="24"/>
        </w:rPr>
        <w:t xml:space="preserve">a </w:t>
      </w:r>
      <w:r w:rsidR="0015455D" w:rsidRPr="0071294F">
        <w:rPr>
          <w:rFonts w:ascii="Times New Roman" w:hAnsi="Times New Roman" w:cs="Times New Roman"/>
          <w:sz w:val="24"/>
          <w:szCs w:val="24"/>
        </w:rPr>
        <w:t>iskustvima</w:t>
      </w:r>
      <w:r w:rsidR="000100D0" w:rsidRPr="0071294F">
        <w:rPr>
          <w:rFonts w:ascii="Times New Roman" w:hAnsi="Times New Roman" w:cs="Times New Roman"/>
          <w:sz w:val="24"/>
          <w:szCs w:val="24"/>
        </w:rPr>
        <w:t xml:space="preserve"> drugih regulatornih tijela država članica</w:t>
      </w:r>
      <w:r w:rsidRPr="0071294F">
        <w:rPr>
          <w:rFonts w:ascii="Times New Roman" w:hAnsi="Times New Roman" w:cs="Times New Roman"/>
          <w:sz w:val="24"/>
          <w:szCs w:val="24"/>
        </w:rPr>
        <w:t xml:space="preserve"> EU.</w:t>
      </w:r>
    </w:p>
    <w:p w14:paraId="49E1D132" w14:textId="52A23BEE" w:rsidR="00692597" w:rsidRDefault="00FA27DF" w:rsidP="0099578E">
      <w:pPr>
        <w:autoSpaceDE w:val="0"/>
        <w:autoSpaceDN w:val="0"/>
        <w:adjustRightInd w:val="0"/>
        <w:spacing w:after="0" w:line="240" w:lineRule="auto"/>
        <w:ind w:firstLine="426"/>
        <w:jc w:val="both"/>
        <w:rPr>
          <w:rFonts w:ascii="Times New Roman" w:hAnsi="Times New Roman" w:cs="Times New Roman"/>
          <w:sz w:val="24"/>
          <w:szCs w:val="24"/>
        </w:rPr>
      </w:pPr>
      <w:r w:rsidRPr="0071294F">
        <w:rPr>
          <w:rFonts w:ascii="Times New Roman" w:hAnsi="Times New Roman" w:cs="Times New Roman"/>
          <w:sz w:val="24"/>
          <w:szCs w:val="24"/>
        </w:rPr>
        <w:t>HAKOM će</w:t>
      </w:r>
      <w:r w:rsidR="00792146" w:rsidRPr="0071294F">
        <w:rPr>
          <w:rFonts w:ascii="Times New Roman" w:hAnsi="Times New Roman" w:cs="Times New Roman"/>
          <w:sz w:val="24"/>
          <w:szCs w:val="24"/>
        </w:rPr>
        <w:t xml:space="preserve"> </w:t>
      </w:r>
      <w:r w:rsidR="006359E4" w:rsidRPr="0071294F">
        <w:rPr>
          <w:rFonts w:ascii="Times New Roman" w:hAnsi="Times New Roman" w:cs="Times New Roman"/>
          <w:sz w:val="24"/>
          <w:szCs w:val="24"/>
        </w:rPr>
        <w:t xml:space="preserve">analizirati </w:t>
      </w:r>
      <w:r w:rsidR="00792146" w:rsidRPr="0071294F">
        <w:rPr>
          <w:rFonts w:ascii="Times New Roman" w:hAnsi="Times New Roman" w:cs="Times New Roman"/>
          <w:sz w:val="24"/>
          <w:szCs w:val="24"/>
        </w:rPr>
        <w:t xml:space="preserve">nekoliko </w:t>
      </w:r>
      <w:r w:rsidR="006359E4" w:rsidRPr="0071294F">
        <w:rPr>
          <w:rFonts w:ascii="Times New Roman" w:hAnsi="Times New Roman" w:cs="Times New Roman"/>
          <w:sz w:val="24"/>
          <w:szCs w:val="24"/>
        </w:rPr>
        <w:t xml:space="preserve">elemenata </w:t>
      </w:r>
      <w:r w:rsidR="00792146" w:rsidRPr="0071294F">
        <w:rPr>
          <w:rFonts w:ascii="Times New Roman" w:hAnsi="Times New Roman" w:cs="Times New Roman"/>
          <w:sz w:val="24"/>
          <w:szCs w:val="24"/>
        </w:rPr>
        <w:t>u donošenju odluke o ugro</w:t>
      </w:r>
      <w:r w:rsidRPr="0071294F">
        <w:rPr>
          <w:rFonts w:ascii="Times New Roman" w:hAnsi="Times New Roman" w:cs="Times New Roman"/>
          <w:sz w:val="24"/>
          <w:szCs w:val="24"/>
        </w:rPr>
        <w:t xml:space="preserve">žavanju ekonomske ravnoteže </w:t>
      </w:r>
      <w:r w:rsidR="000D65B0" w:rsidRPr="000D65B0">
        <w:rPr>
          <w:rFonts w:ascii="Times New Roman" w:hAnsi="Times New Roman" w:cs="Times New Roman"/>
          <w:sz w:val="24"/>
          <w:szCs w:val="24"/>
        </w:rPr>
        <w:t>ugovora o obavljanju usluge javnog</w:t>
      </w:r>
      <w:r w:rsidR="000D65B0">
        <w:rPr>
          <w:rFonts w:ascii="Times New Roman" w:hAnsi="Times New Roman" w:cs="Times New Roman"/>
          <w:sz w:val="24"/>
          <w:szCs w:val="24"/>
        </w:rPr>
        <w:t xml:space="preserve"> </w:t>
      </w:r>
      <w:r w:rsidR="000D65B0" w:rsidRPr="000D65B0">
        <w:rPr>
          <w:rFonts w:ascii="Times New Roman" w:hAnsi="Times New Roman" w:cs="Times New Roman"/>
          <w:sz w:val="24"/>
          <w:szCs w:val="24"/>
        </w:rPr>
        <w:t>prijevoza putnika</w:t>
      </w:r>
      <w:r w:rsidR="000D65B0" w:rsidRPr="0071294F">
        <w:rPr>
          <w:rFonts w:ascii="Times New Roman" w:hAnsi="Times New Roman" w:cs="Times New Roman"/>
          <w:sz w:val="24"/>
          <w:szCs w:val="24"/>
        </w:rPr>
        <w:t xml:space="preserve"> </w:t>
      </w:r>
      <w:r w:rsidRPr="0071294F">
        <w:rPr>
          <w:rFonts w:ascii="Times New Roman" w:hAnsi="Times New Roman" w:cs="Times New Roman"/>
          <w:sz w:val="24"/>
          <w:szCs w:val="24"/>
        </w:rPr>
        <w:t>ka</w:t>
      </w:r>
      <w:r w:rsidR="008E5199" w:rsidRPr="0071294F">
        <w:rPr>
          <w:rFonts w:ascii="Times New Roman" w:hAnsi="Times New Roman" w:cs="Times New Roman"/>
          <w:sz w:val="24"/>
          <w:szCs w:val="24"/>
        </w:rPr>
        <w:t>k</w:t>
      </w:r>
      <w:r w:rsidRPr="0071294F">
        <w:rPr>
          <w:rFonts w:ascii="Times New Roman" w:hAnsi="Times New Roman" w:cs="Times New Roman"/>
          <w:sz w:val="24"/>
          <w:szCs w:val="24"/>
        </w:rPr>
        <w:t>o je opisano</w:t>
      </w:r>
      <w:r w:rsidR="00792146" w:rsidRPr="0071294F">
        <w:rPr>
          <w:rFonts w:ascii="Times New Roman" w:hAnsi="Times New Roman" w:cs="Times New Roman"/>
          <w:sz w:val="24"/>
          <w:szCs w:val="24"/>
        </w:rPr>
        <w:t xml:space="preserve"> u nastavku</w:t>
      </w:r>
      <w:r w:rsidRPr="0071294F">
        <w:rPr>
          <w:rFonts w:ascii="Times New Roman" w:hAnsi="Times New Roman" w:cs="Times New Roman"/>
          <w:sz w:val="24"/>
          <w:szCs w:val="24"/>
        </w:rPr>
        <w:t xml:space="preserve">, a svaki </w:t>
      </w:r>
      <w:r w:rsidR="007F4C5D" w:rsidRPr="0071294F">
        <w:rPr>
          <w:rFonts w:ascii="Times New Roman" w:hAnsi="Times New Roman" w:cs="Times New Roman"/>
          <w:sz w:val="24"/>
          <w:szCs w:val="24"/>
        </w:rPr>
        <w:t>z</w:t>
      </w:r>
      <w:r w:rsidRPr="0071294F">
        <w:rPr>
          <w:rFonts w:ascii="Times New Roman" w:hAnsi="Times New Roman" w:cs="Times New Roman"/>
          <w:sz w:val="24"/>
          <w:szCs w:val="24"/>
        </w:rPr>
        <w:t xml:space="preserve">ahtjev </w:t>
      </w:r>
      <w:r w:rsidR="007F4C5D" w:rsidRPr="0071294F">
        <w:rPr>
          <w:rFonts w:ascii="Times New Roman" w:hAnsi="Times New Roman" w:cs="Times New Roman"/>
          <w:sz w:val="24"/>
          <w:szCs w:val="24"/>
        </w:rPr>
        <w:t xml:space="preserve">za provođenje TER-a </w:t>
      </w:r>
      <w:r w:rsidRPr="0071294F">
        <w:rPr>
          <w:rFonts w:ascii="Times New Roman" w:hAnsi="Times New Roman" w:cs="Times New Roman"/>
          <w:sz w:val="24"/>
          <w:szCs w:val="24"/>
        </w:rPr>
        <w:t>će se razmatrati pojedinačno</w:t>
      </w:r>
      <w:r w:rsidR="00A016A1">
        <w:rPr>
          <w:rFonts w:ascii="Times New Roman" w:hAnsi="Times New Roman" w:cs="Times New Roman"/>
          <w:sz w:val="24"/>
          <w:szCs w:val="24"/>
        </w:rPr>
        <w:t>,</w:t>
      </w:r>
      <w:r w:rsidRPr="0071294F">
        <w:rPr>
          <w:rFonts w:ascii="Times New Roman" w:hAnsi="Times New Roman" w:cs="Times New Roman"/>
          <w:sz w:val="24"/>
          <w:szCs w:val="24"/>
        </w:rPr>
        <w:t xml:space="preserve"> što je u skladu s </w:t>
      </w:r>
      <w:r w:rsidR="00386FE9" w:rsidRPr="0071294F">
        <w:rPr>
          <w:rFonts w:ascii="Times New Roman" w:hAnsi="Times New Roman" w:cs="Times New Roman"/>
          <w:sz w:val="24"/>
          <w:szCs w:val="24"/>
        </w:rPr>
        <w:t xml:space="preserve">Provedbenom </w:t>
      </w:r>
      <w:r w:rsidR="00213162">
        <w:rPr>
          <w:rFonts w:ascii="Times New Roman" w:hAnsi="Times New Roman" w:cs="Times New Roman"/>
          <w:sz w:val="24"/>
          <w:szCs w:val="24"/>
        </w:rPr>
        <w:t>u</w:t>
      </w:r>
      <w:r w:rsidR="00F8252F" w:rsidRPr="0071294F">
        <w:rPr>
          <w:rFonts w:ascii="Times New Roman" w:hAnsi="Times New Roman" w:cs="Times New Roman"/>
          <w:sz w:val="24"/>
          <w:szCs w:val="24"/>
        </w:rPr>
        <w:t>redbom</w:t>
      </w:r>
      <w:r w:rsidR="0025198B" w:rsidRPr="0071294F">
        <w:rPr>
          <w:rFonts w:ascii="Times New Roman" w:hAnsi="Times New Roman" w:cs="Times New Roman"/>
          <w:sz w:val="24"/>
          <w:szCs w:val="24"/>
        </w:rPr>
        <w:t xml:space="preserve"> koja navodi da je potrebno</w:t>
      </w:r>
      <w:r w:rsidRPr="0071294F">
        <w:rPr>
          <w:rFonts w:ascii="Times New Roman" w:hAnsi="Times New Roman" w:cs="Times New Roman"/>
          <w:sz w:val="24"/>
          <w:szCs w:val="24"/>
        </w:rPr>
        <w:t xml:space="preserve"> </w:t>
      </w:r>
      <w:r w:rsidR="00B61BEB" w:rsidRPr="0071294F">
        <w:rPr>
          <w:rFonts w:ascii="Times New Roman" w:hAnsi="Times New Roman" w:cs="Times New Roman"/>
          <w:sz w:val="24"/>
          <w:szCs w:val="24"/>
        </w:rPr>
        <w:t>„</w:t>
      </w:r>
      <w:r w:rsidR="00386FE9" w:rsidRPr="0071294F">
        <w:rPr>
          <w:rFonts w:ascii="Times New Roman" w:hAnsi="Times New Roman" w:cs="Times New Roman"/>
          <w:sz w:val="24"/>
          <w:szCs w:val="24"/>
        </w:rPr>
        <w:t>uravnotežiti legitimne interese operatera koji izvršavaju ugovor o javnim uslugama i nadležnih tijel</w:t>
      </w:r>
      <w:r w:rsidR="00AE40E8">
        <w:rPr>
          <w:rFonts w:ascii="Times New Roman" w:hAnsi="Times New Roman" w:cs="Times New Roman"/>
          <w:sz w:val="24"/>
          <w:szCs w:val="24"/>
        </w:rPr>
        <w:t>a s jedne strane te</w:t>
      </w:r>
      <w:r w:rsidR="00386FE9" w:rsidRPr="0071294F">
        <w:rPr>
          <w:rFonts w:ascii="Times New Roman" w:hAnsi="Times New Roman" w:cs="Times New Roman"/>
          <w:sz w:val="24"/>
          <w:szCs w:val="24"/>
        </w:rPr>
        <w:t xml:space="preserve"> glavne ciljeve za </w:t>
      </w:r>
      <w:r w:rsidR="002C1732">
        <w:rPr>
          <w:rFonts w:ascii="Times New Roman" w:hAnsi="Times New Roman" w:cs="Times New Roman"/>
          <w:sz w:val="24"/>
          <w:szCs w:val="24"/>
        </w:rPr>
        <w:t>stvaranje</w:t>
      </w:r>
      <w:r w:rsidR="00386FE9" w:rsidRPr="0071294F">
        <w:rPr>
          <w:rFonts w:ascii="Times New Roman" w:hAnsi="Times New Roman" w:cs="Times New Roman"/>
          <w:sz w:val="24"/>
          <w:szCs w:val="24"/>
        </w:rPr>
        <w:t xml:space="preserve"> jedinstvenog Europskog željezničkog prostora te iskorištavanje širih socijalnih koristi, s druge strane.</w:t>
      </w:r>
      <w:r w:rsidR="00B61BEB" w:rsidRPr="0071294F">
        <w:rPr>
          <w:rFonts w:ascii="Times New Roman" w:hAnsi="Times New Roman" w:cs="Times New Roman"/>
          <w:sz w:val="24"/>
          <w:szCs w:val="24"/>
        </w:rPr>
        <w:t>"</w:t>
      </w:r>
    </w:p>
    <w:p w14:paraId="34E1EA76" w14:textId="77777777" w:rsidR="00E90509" w:rsidRPr="0071294F" w:rsidRDefault="00E90509" w:rsidP="0099578E">
      <w:pPr>
        <w:autoSpaceDE w:val="0"/>
        <w:autoSpaceDN w:val="0"/>
        <w:adjustRightInd w:val="0"/>
        <w:spacing w:after="0" w:line="240" w:lineRule="auto"/>
        <w:ind w:firstLine="426"/>
        <w:jc w:val="both"/>
        <w:rPr>
          <w:rFonts w:ascii="Times New Roman" w:hAnsi="Times New Roman" w:cs="Times New Roman"/>
          <w:sz w:val="24"/>
          <w:szCs w:val="24"/>
        </w:rPr>
      </w:pPr>
    </w:p>
    <w:p w14:paraId="00E3301F" w14:textId="0B56D7DD" w:rsidR="00B22ACF" w:rsidRPr="0071294F" w:rsidRDefault="000100D0" w:rsidP="00E90509">
      <w:pPr>
        <w:ind w:firstLine="426"/>
        <w:jc w:val="both"/>
        <w:rPr>
          <w:rFonts w:ascii="Times New Roman" w:hAnsi="Times New Roman" w:cs="Times New Roman"/>
          <w:sz w:val="24"/>
          <w:szCs w:val="24"/>
        </w:rPr>
      </w:pPr>
      <w:r w:rsidRPr="0071294F">
        <w:rPr>
          <w:rFonts w:ascii="Times New Roman" w:hAnsi="Times New Roman" w:cs="Times New Roman"/>
          <w:sz w:val="24"/>
          <w:szCs w:val="24"/>
        </w:rPr>
        <w:t>Razmatrat će se</w:t>
      </w:r>
      <w:r w:rsidR="007E1E79" w:rsidRPr="0071294F">
        <w:rPr>
          <w:rFonts w:ascii="Times New Roman" w:hAnsi="Times New Roman" w:cs="Times New Roman"/>
          <w:sz w:val="24"/>
          <w:szCs w:val="24"/>
        </w:rPr>
        <w:t xml:space="preserve"> </w:t>
      </w:r>
      <w:r w:rsidR="001D512E">
        <w:rPr>
          <w:rFonts w:ascii="Times New Roman" w:hAnsi="Times New Roman" w:cs="Times New Roman"/>
          <w:sz w:val="24"/>
          <w:szCs w:val="24"/>
        </w:rPr>
        <w:t>osobito</w:t>
      </w:r>
      <w:r w:rsidRPr="0071294F">
        <w:rPr>
          <w:rFonts w:ascii="Times New Roman" w:hAnsi="Times New Roman" w:cs="Times New Roman"/>
          <w:sz w:val="24"/>
          <w:szCs w:val="24"/>
        </w:rPr>
        <w:t xml:space="preserve"> </w:t>
      </w:r>
      <w:r w:rsidR="001D512E">
        <w:rPr>
          <w:rFonts w:ascii="Times New Roman" w:hAnsi="Times New Roman" w:cs="Times New Roman"/>
          <w:sz w:val="24"/>
          <w:szCs w:val="24"/>
        </w:rPr>
        <w:t xml:space="preserve">sljedeći </w:t>
      </w:r>
      <w:r w:rsidRPr="0071294F">
        <w:rPr>
          <w:rFonts w:ascii="Times New Roman" w:hAnsi="Times New Roman" w:cs="Times New Roman"/>
          <w:sz w:val="24"/>
          <w:szCs w:val="24"/>
        </w:rPr>
        <w:t>element</w:t>
      </w:r>
      <w:r w:rsidR="001D512E">
        <w:rPr>
          <w:rFonts w:ascii="Times New Roman" w:hAnsi="Times New Roman" w:cs="Times New Roman"/>
          <w:sz w:val="24"/>
          <w:szCs w:val="24"/>
        </w:rPr>
        <w:t xml:space="preserve">i </w:t>
      </w:r>
      <w:r w:rsidRPr="0071294F">
        <w:rPr>
          <w:rFonts w:ascii="Times New Roman" w:hAnsi="Times New Roman" w:cs="Times New Roman"/>
          <w:sz w:val="24"/>
          <w:szCs w:val="24"/>
        </w:rPr>
        <w:t xml:space="preserve">prilikom provođenja </w:t>
      </w:r>
      <w:r w:rsidR="00EA220F" w:rsidRPr="0071294F">
        <w:rPr>
          <w:rFonts w:ascii="Times New Roman" w:hAnsi="Times New Roman" w:cs="Times New Roman"/>
          <w:sz w:val="24"/>
          <w:szCs w:val="24"/>
        </w:rPr>
        <w:t>TER</w:t>
      </w:r>
      <w:r w:rsidR="008D1E0A">
        <w:rPr>
          <w:rFonts w:ascii="Times New Roman" w:hAnsi="Times New Roman" w:cs="Times New Roman"/>
          <w:sz w:val="24"/>
          <w:szCs w:val="24"/>
        </w:rPr>
        <w:t>-a</w:t>
      </w:r>
      <w:r w:rsidR="007E1E79" w:rsidRPr="0071294F">
        <w:rPr>
          <w:rFonts w:ascii="Times New Roman" w:hAnsi="Times New Roman" w:cs="Times New Roman"/>
          <w:sz w:val="24"/>
          <w:szCs w:val="24"/>
        </w:rPr>
        <w:t>, u skladu s člankom 10</w:t>
      </w:r>
      <w:r w:rsidR="0059625C">
        <w:rPr>
          <w:rFonts w:ascii="Times New Roman" w:hAnsi="Times New Roman" w:cs="Times New Roman"/>
          <w:sz w:val="24"/>
          <w:szCs w:val="24"/>
        </w:rPr>
        <w:t>.</w:t>
      </w:r>
      <w:r w:rsidR="007E1E79" w:rsidRPr="0071294F">
        <w:rPr>
          <w:rFonts w:ascii="Times New Roman" w:hAnsi="Times New Roman" w:cs="Times New Roman"/>
          <w:sz w:val="24"/>
          <w:szCs w:val="24"/>
        </w:rPr>
        <w:t xml:space="preserve"> Provedbene uredbe:</w:t>
      </w:r>
    </w:p>
    <w:p w14:paraId="1FB1335C" w14:textId="77777777" w:rsidR="00246530" w:rsidRDefault="001A3B7A" w:rsidP="00C07763">
      <w:pPr>
        <w:pStyle w:val="ListParagraph"/>
        <w:numPr>
          <w:ilvl w:val="0"/>
          <w:numId w:val="10"/>
        </w:numPr>
        <w:jc w:val="both"/>
        <w:rPr>
          <w:rFonts w:ascii="Times New Roman" w:hAnsi="Times New Roman" w:cs="Times New Roman"/>
          <w:sz w:val="24"/>
          <w:szCs w:val="24"/>
        </w:rPr>
      </w:pPr>
      <w:r w:rsidRPr="00C07763">
        <w:rPr>
          <w:rFonts w:ascii="Times New Roman" w:hAnsi="Times New Roman" w:cs="Times New Roman"/>
          <w:b/>
          <w:sz w:val="24"/>
          <w:szCs w:val="24"/>
        </w:rPr>
        <w:t xml:space="preserve">Utjecaj na profitabilnost </w:t>
      </w:r>
      <w:r w:rsidR="00EA5621" w:rsidRPr="00C07763">
        <w:rPr>
          <w:rFonts w:ascii="Times New Roman" w:hAnsi="Times New Roman" w:cs="Times New Roman"/>
          <w:b/>
          <w:sz w:val="24"/>
          <w:szCs w:val="24"/>
        </w:rPr>
        <w:t xml:space="preserve">usluga </w:t>
      </w:r>
      <w:r w:rsidR="00B47034" w:rsidRPr="00C07763">
        <w:rPr>
          <w:rFonts w:ascii="Times New Roman" w:hAnsi="Times New Roman" w:cs="Times New Roman"/>
          <w:b/>
          <w:sz w:val="24"/>
          <w:szCs w:val="24"/>
        </w:rPr>
        <w:t xml:space="preserve">koje </w:t>
      </w:r>
      <w:r w:rsidR="00213162" w:rsidRPr="00C07763">
        <w:rPr>
          <w:rFonts w:ascii="Times New Roman" w:hAnsi="Times New Roman" w:cs="Times New Roman"/>
          <w:b/>
          <w:sz w:val="24"/>
          <w:szCs w:val="24"/>
        </w:rPr>
        <w:t xml:space="preserve">prijevoznik </w:t>
      </w:r>
      <w:r w:rsidR="00B47034" w:rsidRPr="00C07763">
        <w:rPr>
          <w:rFonts w:ascii="Times New Roman" w:hAnsi="Times New Roman" w:cs="Times New Roman"/>
          <w:b/>
          <w:sz w:val="24"/>
          <w:szCs w:val="24"/>
        </w:rPr>
        <w:t xml:space="preserve">obavlja </w:t>
      </w:r>
      <w:r w:rsidR="006111DE" w:rsidRPr="00C07763">
        <w:rPr>
          <w:rFonts w:ascii="Times New Roman" w:hAnsi="Times New Roman" w:cs="Times New Roman"/>
          <w:b/>
          <w:sz w:val="24"/>
          <w:szCs w:val="24"/>
        </w:rPr>
        <w:t>u okviru ugovora o javnim uslugama</w:t>
      </w:r>
      <w:r w:rsidR="003F6B46">
        <w:rPr>
          <w:rFonts w:ascii="Times New Roman" w:hAnsi="Times New Roman" w:cs="Times New Roman"/>
          <w:sz w:val="24"/>
          <w:szCs w:val="24"/>
        </w:rPr>
        <w:t xml:space="preserve"> - </w:t>
      </w:r>
      <w:r w:rsidR="003F6B46" w:rsidRPr="003F6B46">
        <w:rPr>
          <w:rFonts w:ascii="Times New Roman" w:hAnsi="Times New Roman" w:cs="Times New Roman"/>
          <w:sz w:val="24"/>
          <w:szCs w:val="24"/>
        </w:rPr>
        <w:t xml:space="preserve">analiza dostavljenog poslovnog plana prijevoznika (novog prijevoznika i prijevoznika koji obavlja PSO). Kao dokaze, podnositelj zahtjeva za TER </w:t>
      </w:r>
      <w:r w:rsidR="003F6B46">
        <w:rPr>
          <w:rFonts w:ascii="Times New Roman" w:hAnsi="Times New Roman" w:cs="Times New Roman"/>
          <w:sz w:val="24"/>
          <w:szCs w:val="24"/>
        </w:rPr>
        <w:t>obvezan je</w:t>
      </w:r>
      <w:r w:rsidR="003F6B46" w:rsidRPr="003F6B46">
        <w:rPr>
          <w:rFonts w:ascii="Times New Roman" w:hAnsi="Times New Roman" w:cs="Times New Roman"/>
          <w:sz w:val="24"/>
          <w:szCs w:val="24"/>
        </w:rPr>
        <w:t xml:space="preserve"> </w:t>
      </w:r>
    </w:p>
    <w:p w14:paraId="28B5A9E9" w14:textId="77777777" w:rsidR="00246530" w:rsidRDefault="00246530" w:rsidP="00246530">
      <w:pPr>
        <w:pStyle w:val="ListParagraph"/>
        <w:ind w:left="360"/>
        <w:jc w:val="both"/>
        <w:rPr>
          <w:rFonts w:ascii="Times New Roman" w:hAnsi="Times New Roman" w:cs="Times New Roman"/>
          <w:sz w:val="24"/>
          <w:szCs w:val="24"/>
        </w:rPr>
      </w:pPr>
    </w:p>
    <w:p w14:paraId="52BEC465" w14:textId="6C0C235D" w:rsidR="00EA5621" w:rsidRDefault="003F6B46" w:rsidP="00C07763">
      <w:pPr>
        <w:pStyle w:val="ListParagraph"/>
        <w:numPr>
          <w:ilvl w:val="0"/>
          <w:numId w:val="10"/>
        </w:numPr>
        <w:jc w:val="both"/>
        <w:rPr>
          <w:rFonts w:ascii="Times New Roman" w:hAnsi="Times New Roman" w:cs="Times New Roman"/>
          <w:sz w:val="24"/>
          <w:szCs w:val="24"/>
        </w:rPr>
      </w:pPr>
      <w:r w:rsidRPr="003F6B46">
        <w:rPr>
          <w:rFonts w:ascii="Times New Roman" w:hAnsi="Times New Roman" w:cs="Times New Roman"/>
          <w:sz w:val="24"/>
          <w:szCs w:val="24"/>
        </w:rPr>
        <w:t xml:space="preserve">dostaviti </w:t>
      </w:r>
      <w:r w:rsidR="00FF499F">
        <w:rPr>
          <w:rFonts w:ascii="Times New Roman" w:hAnsi="Times New Roman" w:cs="Times New Roman"/>
          <w:sz w:val="24"/>
          <w:szCs w:val="24"/>
        </w:rPr>
        <w:t>predviđanja prometa, potražnje</w:t>
      </w:r>
      <w:r w:rsidRPr="003F6B46">
        <w:rPr>
          <w:rFonts w:ascii="Times New Roman" w:hAnsi="Times New Roman" w:cs="Times New Roman"/>
          <w:sz w:val="24"/>
          <w:szCs w:val="24"/>
        </w:rPr>
        <w:t xml:space="preserve"> prihoda i financija na temelju kojih se radi procjena prihoda i br</w:t>
      </w:r>
      <w:r>
        <w:rPr>
          <w:rFonts w:ascii="Times New Roman" w:hAnsi="Times New Roman" w:cs="Times New Roman"/>
          <w:sz w:val="24"/>
          <w:szCs w:val="24"/>
        </w:rPr>
        <w:t>oja putnika zbog kojih će nova usluga</w:t>
      </w:r>
      <w:r w:rsidRPr="003F6B46">
        <w:rPr>
          <w:rFonts w:ascii="Times New Roman" w:hAnsi="Times New Roman" w:cs="Times New Roman"/>
          <w:sz w:val="24"/>
          <w:szCs w:val="24"/>
        </w:rPr>
        <w:t xml:space="preserve"> </w:t>
      </w:r>
      <w:r w:rsidR="00106F71">
        <w:rPr>
          <w:rFonts w:ascii="Times New Roman" w:hAnsi="Times New Roman" w:cs="Times New Roman"/>
          <w:sz w:val="24"/>
          <w:szCs w:val="24"/>
        </w:rPr>
        <w:t>vjerojatno</w:t>
      </w:r>
      <w:r w:rsidRPr="003F6B46">
        <w:rPr>
          <w:rFonts w:ascii="Times New Roman" w:hAnsi="Times New Roman" w:cs="Times New Roman"/>
          <w:sz w:val="24"/>
          <w:szCs w:val="24"/>
        </w:rPr>
        <w:t xml:space="preserve"> suziti ponudu postojeće domaće usluge prema ugovoru o javnim uslugama (utjecaj nove usluge na preuzimanje dijela putnika i prihoda, što je zapravo pretpostavka koju treba dokazati). </w:t>
      </w:r>
      <w:r w:rsidRPr="00C07763">
        <w:rPr>
          <w:rFonts w:ascii="Times New Roman" w:hAnsi="Times New Roman" w:cs="Times New Roman"/>
          <w:sz w:val="24"/>
          <w:szCs w:val="24"/>
        </w:rPr>
        <w:t>Kako podnositelj zahtjeva za TER uz zahtjev, treba pružiti i dokaze da nova usluga može ugroziti ekonomsku ravnotežu ugovora o javnoj usluzi tako obavezno navodi koje sve trase (vlakove) nova usluga ugrožava</w:t>
      </w:r>
      <w:r w:rsidR="00C07763">
        <w:rPr>
          <w:rFonts w:ascii="Times New Roman" w:hAnsi="Times New Roman" w:cs="Times New Roman"/>
          <w:sz w:val="24"/>
          <w:szCs w:val="24"/>
        </w:rPr>
        <w:t>.</w:t>
      </w:r>
    </w:p>
    <w:p w14:paraId="03F429B1" w14:textId="2050D8E1" w:rsidR="00E90509" w:rsidRDefault="001D512E" w:rsidP="00A7095D">
      <w:pPr>
        <w:pStyle w:val="ListParagraph"/>
        <w:ind w:left="360"/>
        <w:jc w:val="both"/>
        <w:rPr>
          <w:rFonts w:ascii="Times New Roman" w:hAnsi="Times New Roman" w:cs="Times New Roman"/>
          <w:sz w:val="24"/>
          <w:szCs w:val="24"/>
        </w:rPr>
      </w:pPr>
      <w:r>
        <w:rPr>
          <w:rFonts w:ascii="Times New Roman" w:hAnsi="Times New Roman" w:cs="Times New Roman"/>
          <w:sz w:val="24"/>
          <w:szCs w:val="24"/>
        </w:rPr>
        <w:t>HAKOM provodi analizu zamjenjivosti novih usluga i usluga javnog prijevoza putnika.</w:t>
      </w:r>
    </w:p>
    <w:p w14:paraId="58935F6C" w14:textId="77777777" w:rsidR="004A0403" w:rsidRPr="00C07763" w:rsidRDefault="004A0403" w:rsidP="00A7095D">
      <w:pPr>
        <w:pStyle w:val="ListParagraph"/>
        <w:ind w:left="360"/>
        <w:jc w:val="both"/>
        <w:rPr>
          <w:rFonts w:ascii="Times New Roman" w:hAnsi="Times New Roman" w:cs="Times New Roman"/>
          <w:sz w:val="24"/>
          <w:szCs w:val="24"/>
        </w:rPr>
      </w:pPr>
    </w:p>
    <w:p w14:paraId="73A900A0" w14:textId="0974B879" w:rsidR="00EA5621" w:rsidRDefault="001A3B7A" w:rsidP="00C07763">
      <w:pPr>
        <w:pStyle w:val="ListParagraph"/>
        <w:numPr>
          <w:ilvl w:val="0"/>
          <w:numId w:val="10"/>
        </w:numPr>
        <w:jc w:val="both"/>
        <w:rPr>
          <w:rFonts w:ascii="Times New Roman" w:hAnsi="Times New Roman" w:cs="Times New Roman"/>
          <w:sz w:val="24"/>
          <w:szCs w:val="24"/>
        </w:rPr>
      </w:pPr>
      <w:r w:rsidRPr="00C07763">
        <w:rPr>
          <w:rFonts w:ascii="Times New Roman" w:hAnsi="Times New Roman" w:cs="Times New Roman"/>
          <w:b/>
          <w:sz w:val="24"/>
          <w:szCs w:val="24"/>
        </w:rPr>
        <w:t>Utjecaj na neto trošak nadležn</w:t>
      </w:r>
      <w:r w:rsidR="00EA5621" w:rsidRPr="00C07763">
        <w:rPr>
          <w:rFonts w:ascii="Times New Roman" w:hAnsi="Times New Roman" w:cs="Times New Roman"/>
          <w:b/>
          <w:sz w:val="24"/>
          <w:szCs w:val="24"/>
        </w:rPr>
        <w:t>og tijela ko</w:t>
      </w:r>
      <w:r w:rsidR="006111DE" w:rsidRPr="00C07763">
        <w:rPr>
          <w:rFonts w:ascii="Times New Roman" w:hAnsi="Times New Roman" w:cs="Times New Roman"/>
          <w:b/>
          <w:sz w:val="24"/>
          <w:szCs w:val="24"/>
        </w:rPr>
        <w:t>je je dodijelilo ugovor o javnim uslugama</w:t>
      </w:r>
      <w:r w:rsidR="00C07763">
        <w:rPr>
          <w:rFonts w:ascii="Times New Roman" w:hAnsi="Times New Roman" w:cs="Times New Roman"/>
          <w:sz w:val="24"/>
          <w:szCs w:val="24"/>
        </w:rPr>
        <w:t xml:space="preserve"> - analiza</w:t>
      </w:r>
      <w:r w:rsidR="00C07763" w:rsidRPr="00C07763">
        <w:rPr>
          <w:rFonts w:ascii="Times New Roman" w:hAnsi="Times New Roman" w:cs="Times New Roman"/>
          <w:sz w:val="24"/>
          <w:szCs w:val="24"/>
        </w:rPr>
        <w:t xml:space="preserve"> utjecaj</w:t>
      </w:r>
      <w:r w:rsidR="00C07763">
        <w:rPr>
          <w:rFonts w:ascii="Times New Roman" w:hAnsi="Times New Roman" w:cs="Times New Roman"/>
          <w:sz w:val="24"/>
          <w:szCs w:val="24"/>
        </w:rPr>
        <w:t>a</w:t>
      </w:r>
      <w:r w:rsidR="00C07763" w:rsidRPr="00C07763">
        <w:rPr>
          <w:rFonts w:ascii="Times New Roman" w:hAnsi="Times New Roman" w:cs="Times New Roman"/>
          <w:sz w:val="24"/>
          <w:szCs w:val="24"/>
        </w:rPr>
        <w:t xml:space="preserve"> nove usluge na neto trošak za PSO nadležnog tijela. Potrebno je promatrati novu uslugu prema vremenu izvođenja (kalendaru vožnje), također potrebno je paziti da li nova usluga utječe samo na jedan vlak ili na više njih (polazaka vlakova i alternativne trase, poglavlje prije). Nova usluga može imati utjecaj na trenutne financijske pokazatelje ugovora o javnoj usluzi, ali i u narednom periodu te je potrebno analizom dokazati utjecaj nove usluge na neto trošak kojeg plaća nadležno tijelo.</w:t>
      </w:r>
    </w:p>
    <w:p w14:paraId="5DD5A87C" w14:textId="77777777" w:rsidR="00E90509" w:rsidRPr="0071294F" w:rsidRDefault="00E90509" w:rsidP="00A7095D">
      <w:pPr>
        <w:pStyle w:val="ListParagraph"/>
        <w:ind w:left="360"/>
        <w:jc w:val="both"/>
        <w:rPr>
          <w:rFonts w:ascii="Times New Roman" w:hAnsi="Times New Roman" w:cs="Times New Roman"/>
          <w:sz w:val="24"/>
          <w:szCs w:val="24"/>
        </w:rPr>
      </w:pPr>
    </w:p>
    <w:p w14:paraId="322CD1E4" w14:textId="79CE955D" w:rsidR="00EA5621" w:rsidRDefault="00D63F81" w:rsidP="0035005D">
      <w:pPr>
        <w:pStyle w:val="ListParagraph"/>
        <w:numPr>
          <w:ilvl w:val="0"/>
          <w:numId w:val="10"/>
        </w:numPr>
        <w:jc w:val="both"/>
        <w:rPr>
          <w:rFonts w:ascii="Times New Roman" w:hAnsi="Times New Roman" w:cs="Times New Roman"/>
          <w:sz w:val="24"/>
          <w:szCs w:val="24"/>
        </w:rPr>
      </w:pPr>
      <w:r w:rsidRPr="00632E8F">
        <w:rPr>
          <w:rFonts w:ascii="Times New Roman" w:hAnsi="Times New Roman" w:cs="Times New Roman"/>
          <w:b/>
          <w:sz w:val="24"/>
          <w:szCs w:val="24"/>
        </w:rPr>
        <w:t>Neto koristi za korisnike</w:t>
      </w:r>
      <w:r w:rsidR="0035005D">
        <w:rPr>
          <w:rFonts w:ascii="Times New Roman" w:hAnsi="Times New Roman" w:cs="Times New Roman"/>
          <w:sz w:val="24"/>
          <w:szCs w:val="24"/>
        </w:rPr>
        <w:t xml:space="preserve"> – analiza</w:t>
      </w:r>
      <w:r w:rsidR="0035005D" w:rsidRPr="0035005D">
        <w:t xml:space="preserve"> </w:t>
      </w:r>
      <w:r w:rsidR="0035005D">
        <w:rPr>
          <w:rFonts w:ascii="Times New Roman" w:hAnsi="Times New Roman" w:cs="Times New Roman"/>
          <w:sz w:val="24"/>
          <w:szCs w:val="24"/>
        </w:rPr>
        <w:t>širih</w:t>
      </w:r>
      <w:r w:rsidR="0035005D" w:rsidRPr="0035005D">
        <w:rPr>
          <w:rFonts w:ascii="Times New Roman" w:hAnsi="Times New Roman" w:cs="Times New Roman"/>
          <w:sz w:val="24"/>
          <w:szCs w:val="24"/>
        </w:rPr>
        <w:t xml:space="preserve"> neto koristi za </w:t>
      </w:r>
      <w:r w:rsidR="00FF499F">
        <w:rPr>
          <w:rFonts w:ascii="Times New Roman" w:hAnsi="Times New Roman" w:cs="Times New Roman"/>
          <w:sz w:val="24"/>
          <w:szCs w:val="24"/>
        </w:rPr>
        <w:t>korisnike</w:t>
      </w:r>
      <w:r w:rsidR="0035005D" w:rsidRPr="0035005D">
        <w:rPr>
          <w:rFonts w:ascii="Times New Roman" w:hAnsi="Times New Roman" w:cs="Times New Roman"/>
          <w:sz w:val="24"/>
          <w:szCs w:val="24"/>
        </w:rPr>
        <w:t xml:space="preserve"> proizašle iz novih usluga</w:t>
      </w:r>
      <w:r w:rsidR="00632E8F">
        <w:rPr>
          <w:rFonts w:ascii="Times New Roman" w:hAnsi="Times New Roman" w:cs="Times New Roman"/>
          <w:sz w:val="24"/>
          <w:szCs w:val="24"/>
        </w:rPr>
        <w:t>, a uključuje vrste karata i njihove pogodnosti, vrijeme putovanja, informacije o putovanju, vozni red, kvaliteta usluga u vlaku i sl.</w:t>
      </w:r>
    </w:p>
    <w:p w14:paraId="39B9943F" w14:textId="77777777" w:rsidR="00E90509" w:rsidRPr="0071294F" w:rsidRDefault="00E90509" w:rsidP="00A7095D">
      <w:pPr>
        <w:pStyle w:val="ListParagraph"/>
        <w:ind w:left="360"/>
        <w:jc w:val="both"/>
        <w:rPr>
          <w:rFonts w:ascii="Times New Roman" w:hAnsi="Times New Roman" w:cs="Times New Roman"/>
          <w:sz w:val="24"/>
          <w:szCs w:val="24"/>
        </w:rPr>
      </w:pPr>
    </w:p>
    <w:p w14:paraId="021F5F54" w14:textId="08CAC57B" w:rsidR="00A54B63" w:rsidRPr="0071294F" w:rsidRDefault="001A3B7A" w:rsidP="00B9049C">
      <w:pPr>
        <w:pStyle w:val="ListParagraph"/>
        <w:numPr>
          <w:ilvl w:val="0"/>
          <w:numId w:val="10"/>
        </w:numPr>
        <w:jc w:val="both"/>
        <w:rPr>
          <w:rFonts w:ascii="Times New Roman" w:hAnsi="Times New Roman" w:cs="Times New Roman"/>
          <w:sz w:val="24"/>
          <w:szCs w:val="24"/>
        </w:rPr>
      </w:pPr>
      <w:r w:rsidRPr="00B9049C">
        <w:rPr>
          <w:rFonts w:ascii="Times New Roman" w:hAnsi="Times New Roman" w:cs="Times New Roman"/>
          <w:b/>
          <w:sz w:val="24"/>
          <w:szCs w:val="24"/>
        </w:rPr>
        <w:t xml:space="preserve">Ostali čimbenici utvrđeni u članku 10. uključujući utjecaj na izvedbu </w:t>
      </w:r>
      <w:r w:rsidR="00B9049C" w:rsidRPr="00B9049C">
        <w:rPr>
          <w:rFonts w:ascii="Times New Roman" w:hAnsi="Times New Roman" w:cs="Times New Roman"/>
          <w:b/>
          <w:sz w:val="24"/>
          <w:szCs w:val="24"/>
        </w:rPr>
        <w:t>i kvalitetu željezničkih usluga</w:t>
      </w:r>
      <w:r w:rsidR="00B9049C">
        <w:rPr>
          <w:rFonts w:ascii="Times New Roman" w:hAnsi="Times New Roman" w:cs="Times New Roman"/>
          <w:sz w:val="24"/>
          <w:szCs w:val="24"/>
        </w:rPr>
        <w:t xml:space="preserve"> - u</w:t>
      </w:r>
      <w:r w:rsidR="00B9049C" w:rsidRPr="00B9049C">
        <w:rPr>
          <w:rFonts w:ascii="Times New Roman" w:hAnsi="Times New Roman" w:cs="Times New Roman"/>
          <w:sz w:val="24"/>
          <w:szCs w:val="24"/>
        </w:rPr>
        <w:t xml:space="preserve"> okviru ovog segmenta analize, mogu se razmatrati aktivnosti vezane uz društvenu odgovornost i druge pozitivne učinke potencijalno uvedene zbog nove usluge (manji broj putnika u osobnim automobilima, autobusima, poticanje korištenja bicikala/multimodalni prijevoz putnika i sl.). Ova faza omogućava razmatranje bilo kojeg drugog čimbenika za koji se smatra da je bitan za specifičan slučaj i kao takvog ga je teško definirati u općim uputama. </w:t>
      </w:r>
    </w:p>
    <w:p w14:paraId="4BF2CBC7" w14:textId="77777777" w:rsidR="00E934FC" w:rsidRPr="000A12FC" w:rsidRDefault="00E934FC" w:rsidP="00A54B63">
      <w:pPr>
        <w:jc w:val="both"/>
        <w:rPr>
          <w:rFonts w:ascii="Times New Roman" w:hAnsi="Times New Roman" w:cs="Times New Roman"/>
          <w:b/>
          <w:color w:val="1F3864" w:themeColor="accent5" w:themeShade="80"/>
          <w:sz w:val="24"/>
          <w:szCs w:val="24"/>
        </w:rPr>
      </w:pPr>
    </w:p>
    <w:p w14:paraId="1855F079" w14:textId="7C114E1A" w:rsidR="00E95CBB" w:rsidRDefault="00AC6678" w:rsidP="00AC6678">
      <w:pPr>
        <w:pStyle w:val="Heading2"/>
        <w:ind w:left="360"/>
      </w:pPr>
      <w:bookmarkStart w:id="6" w:name="_Toc58579342"/>
      <w:r>
        <w:t xml:space="preserve">2.3. </w:t>
      </w:r>
      <w:r w:rsidR="00501EEE" w:rsidRPr="0071294F">
        <w:t>Postupci i procedure</w:t>
      </w:r>
      <w:bookmarkEnd w:id="6"/>
    </w:p>
    <w:p w14:paraId="7462328B" w14:textId="77777777" w:rsidR="004F5C30" w:rsidRPr="004F5C30" w:rsidRDefault="004F5C30" w:rsidP="004F5C30"/>
    <w:p w14:paraId="3D1E3E05" w14:textId="00446458" w:rsidR="008F134A" w:rsidRDefault="0069267C" w:rsidP="00AD0772">
      <w:pPr>
        <w:ind w:firstLine="360"/>
        <w:jc w:val="both"/>
        <w:rPr>
          <w:rFonts w:ascii="Times New Roman" w:hAnsi="Times New Roman" w:cs="Times New Roman"/>
          <w:sz w:val="24"/>
          <w:szCs w:val="24"/>
        </w:rPr>
      </w:pPr>
      <w:r w:rsidRPr="0071294F">
        <w:rPr>
          <w:rFonts w:ascii="Times New Roman" w:hAnsi="Times New Roman" w:cs="Times New Roman"/>
          <w:sz w:val="24"/>
          <w:szCs w:val="24"/>
        </w:rPr>
        <w:t>Provedbena uredba određuje postupak i vremenske okvire koji se primjenjuju na zahtjev</w:t>
      </w:r>
      <w:r w:rsidR="006067CB">
        <w:rPr>
          <w:rFonts w:ascii="Times New Roman" w:hAnsi="Times New Roman" w:cs="Times New Roman"/>
          <w:sz w:val="24"/>
          <w:szCs w:val="24"/>
        </w:rPr>
        <w:t>e za novom uslugom.</w:t>
      </w:r>
    </w:p>
    <w:p w14:paraId="7317BE83" w14:textId="77777777" w:rsidR="008E57F4" w:rsidRPr="0071294F" w:rsidRDefault="008E57F4" w:rsidP="00B3180F">
      <w:pPr>
        <w:jc w:val="both"/>
        <w:rPr>
          <w:rFonts w:ascii="Times New Roman" w:hAnsi="Times New Roman" w:cs="Times New Roman"/>
          <w:sz w:val="24"/>
          <w:szCs w:val="24"/>
        </w:rPr>
      </w:pPr>
    </w:p>
    <w:p w14:paraId="03515328" w14:textId="3C3B9EFE" w:rsidR="00121BC4" w:rsidRDefault="00B44D25" w:rsidP="000F3588">
      <w:pPr>
        <w:pStyle w:val="Heading3"/>
        <w:ind w:left="360"/>
      </w:pPr>
      <w:bookmarkStart w:id="7" w:name="_Toc58579343"/>
      <w:r w:rsidRPr="0071294F">
        <w:t>2.3</w:t>
      </w:r>
      <w:r w:rsidR="00334C1A" w:rsidRPr="0071294F">
        <w:t>.1</w:t>
      </w:r>
      <w:r w:rsidR="00756108">
        <w:t>.</w:t>
      </w:r>
      <w:r w:rsidR="00334C1A" w:rsidRPr="0071294F">
        <w:t xml:space="preserve"> </w:t>
      </w:r>
      <w:r w:rsidR="00121BC4" w:rsidRPr="0071294F">
        <w:t>Obavijest o planiranoj novoj usluzi željezničkog prijevoza putnika</w:t>
      </w:r>
      <w:bookmarkEnd w:id="7"/>
    </w:p>
    <w:p w14:paraId="42CBF17A" w14:textId="77777777" w:rsidR="00AD0772" w:rsidRPr="00AD0772" w:rsidRDefault="00AD0772" w:rsidP="00AD0772"/>
    <w:p w14:paraId="5C4424B0" w14:textId="77777777" w:rsidR="00246530" w:rsidRDefault="00214CAC" w:rsidP="00AD0772">
      <w:pPr>
        <w:ind w:firstLine="360"/>
        <w:jc w:val="both"/>
        <w:rPr>
          <w:rFonts w:ascii="Times New Roman" w:hAnsi="Times New Roman" w:cs="Times New Roman"/>
          <w:sz w:val="24"/>
          <w:szCs w:val="24"/>
        </w:rPr>
      </w:pPr>
      <w:r w:rsidRPr="0071294F">
        <w:rPr>
          <w:rFonts w:ascii="Times New Roman" w:hAnsi="Times New Roman" w:cs="Times New Roman"/>
          <w:sz w:val="24"/>
          <w:szCs w:val="24"/>
        </w:rPr>
        <w:t xml:space="preserve">Podnositelj zahtjeva koji planira zatražiti infrastrukturni kapacitet radi obavljanja usluge željezničkog prijevoza putnika na trasama na kojima između određenog polazišta i određenog </w:t>
      </w:r>
    </w:p>
    <w:p w14:paraId="67E3323B" w14:textId="77777777" w:rsidR="00246530" w:rsidRDefault="00246530" w:rsidP="00246530">
      <w:pPr>
        <w:jc w:val="both"/>
        <w:rPr>
          <w:rFonts w:ascii="Times New Roman" w:hAnsi="Times New Roman" w:cs="Times New Roman"/>
          <w:sz w:val="24"/>
          <w:szCs w:val="24"/>
        </w:rPr>
      </w:pPr>
    </w:p>
    <w:p w14:paraId="0EF7F6F6" w14:textId="3D4053FF" w:rsidR="00214CAC" w:rsidRPr="0071294F" w:rsidRDefault="00214CAC" w:rsidP="00246530">
      <w:pPr>
        <w:jc w:val="both"/>
        <w:rPr>
          <w:rFonts w:ascii="Times New Roman" w:hAnsi="Times New Roman" w:cs="Times New Roman"/>
          <w:sz w:val="24"/>
          <w:szCs w:val="24"/>
        </w:rPr>
      </w:pPr>
      <w:r w:rsidRPr="0071294F">
        <w:rPr>
          <w:rFonts w:ascii="Times New Roman" w:hAnsi="Times New Roman" w:cs="Times New Roman"/>
          <w:sz w:val="24"/>
          <w:szCs w:val="24"/>
        </w:rPr>
        <w:t xml:space="preserve">odredišta jedan ili više ugovora o obavljanju usluge javnog prijevoza putnika pokriva istu ili alternativnu trasu </w:t>
      </w:r>
      <w:r w:rsidR="00730A5C">
        <w:rPr>
          <w:rFonts w:ascii="Times New Roman" w:hAnsi="Times New Roman" w:cs="Times New Roman"/>
          <w:sz w:val="24"/>
          <w:szCs w:val="24"/>
        </w:rPr>
        <w:t xml:space="preserve">dužan je </w:t>
      </w:r>
      <w:r w:rsidRPr="0071294F">
        <w:rPr>
          <w:rFonts w:ascii="Times New Roman" w:hAnsi="Times New Roman" w:cs="Times New Roman"/>
          <w:sz w:val="24"/>
          <w:szCs w:val="24"/>
        </w:rPr>
        <w:t>učinit</w:t>
      </w:r>
      <w:r w:rsidR="00730A5C">
        <w:rPr>
          <w:rFonts w:ascii="Times New Roman" w:hAnsi="Times New Roman" w:cs="Times New Roman"/>
          <w:sz w:val="24"/>
          <w:szCs w:val="24"/>
        </w:rPr>
        <w:t>i sljedeće</w:t>
      </w:r>
      <w:r w:rsidRPr="0071294F">
        <w:rPr>
          <w:rFonts w:ascii="Times New Roman" w:hAnsi="Times New Roman" w:cs="Times New Roman"/>
          <w:sz w:val="24"/>
          <w:szCs w:val="24"/>
        </w:rPr>
        <w:t>:</w:t>
      </w:r>
    </w:p>
    <w:p w14:paraId="3DED17BA" w14:textId="0ED46D3E" w:rsidR="00CD487B" w:rsidRPr="0071294F" w:rsidRDefault="00A07258" w:rsidP="00A54B63">
      <w:pPr>
        <w:jc w:val="both"/>
        <w:rPr>
          <w:rFonts w:ascii="Times New Roman" w:hAnsi="Times New Roman" w:cs="Times New Roman"/>
          <w:sz w:val="24"/>
          <w:szCs w:val="24"/>
        </w:rPr>
      </w:pPr>
      <w:r w:rsidRPr="0071294F">
        <w:rPr>
          <w:rFonts w:ascii="Times New Roman" w:hAnsi="Times New Roman" w:cs="Times New Roman"/>
          <w:sz w:val="24"/>
          <w:szCs w:val="24"/>
        </w:rPr>
        <w:t>1.</w:t>
      </w:r>
      <w:r w:rsidR="002F26FA" w:rsidRPr="0071294F">
        <w:rPr>
          <w:rFonts w:ascii="Times New Roman" w:hAnsi="Times New Roman" w:cs="Times New Roman"/>
          <w:sz w:val="24"/>
          <w:szCs w:val="24"/>
        </w:rPr>
        <w:t>)</w:t>
      </w:r>
      <w:r w:rsidR="009231D4" w:rsidRPr="0071294F">
        <w:rPr>
          <w:rFonts w:ascii="Times New Roman" w:hAnsi="Times New Roman" w:cs="Times New Roman"/>
          <w:sz w:val="24"/>
          <w:szCs w:val="24"/>
        </w:rPr>
        <w:t xml:space="preserve"> </w:t>
      </w:r>
      <w:r w:rsidR="00CD487B" w:rsidRPr="0071294F">
        <w:rPr>
          <w:rFonts w:ascii="Times New Roman" w:hAnsi="Times New Roman" w:cs="Times New Roman"/>
          <w:sz w:val="24"/>
          <w:szCs w:val="24"/>
        </w:rPr>
        <w:t xml:space="preserve">HAKOM-u i upravitelju infrastrukture dostaviti ispunjeni obrazac </w:t>
      </w:r>
      <w:r w:rsidR="00D32ABC" w:rsidRPr="0071294F">
        <w:rPr>
          <w:rFonts w:ascii="Times New Roman" w:hAnsi="Times New Roman" w:cs="Times New Roman"/>
          <w:sz w:val="24"/>
          <w:szCs w:val="24"/>
        </w:rPr>
        <w:t>Obavijest</w:t>
      </w:r>
      <w:r w:rsidR="006359E4" w:rsidRPr="0071294F">
        <w:rPr>
          <w:rFonts w:ascii="Times New Roman" w:hAnsi="Times New Roman" w:cs="Times New Roman"/>
          <w:sz w:val="24"/>
          <w:szCs w:val="24"/>
        </w:rPr>
        <w:t>i</w:t>
      </w:r>
      <w:r w:rsidR="00D32ABC" w:rsidRPr="0071294F">
        <w:rPr>
          <w:rFonts w:ascii="Times New Roman" w:hAnsi="Times New Roman" w:cs="Times New Roman"/>
          <w:sz w:val="24"/>
          <w:szCs w:val="24"/>
        </w:rPr>
        <w:t xml:space="preserve"> o planiranoj novoj usluzi željezničkog prijevoza putnika</w:t>
      </w:r>
      <w:r w:rsidR="00CD487B" w:rsidRPr="0071294F">
        <w:rPr>
          <w:rFonts w:ascii="Times New Roman" w:hAnsi="Times New Roman" w:cs="Times New Roman"/>
          <w:sz w:val="24"/>
          <w:szCs w:val="24"/>
        </w:rPr>
        <w:t xml:space="preserve"> </w:t>
      </w:r>
      <w:r w:rsidR="00637B40" w:rsidRPr="0071294F">
        <w:rPr>
          <w:rFonts w:ascii="Times New Roman" w:hAnsi="Times New Roman" w:cs="Times New Roman"/>
          <w:sz w:val="24"/>
          <w:szCs w:val="24"/>
        </w:rPr>
        <w:t>(</w:t>
      </w:r>
      <w:r w:rsidR="00213162">
        <w:rPr>
          <w:rFonts w:ascii="Times New Roman" w:hAnsi="Times New Roman" w:cs="Times New Roman"/>
          <w:sz w:val="24"/>
          <w:szCs w:val="24"/>
        </w:rPr>
        <w:t xml:space="preserve">dalje: </w:t>
      </w:r>
      <w:r w:rsidR="00637B40" w:rsidRPr="0071294F">
        <w:rPr>
          <w:rFonts w:ascii="Times New Roman" w:hAnsi="Times New Roman" w:cs="Times New Roman"/>
          <w:sz w:val="24"/>
          <w:szCs w:val="24"/>
        </w:rPr>
        <w:t xml:space="preserve">Obavijest) </w:t>
      </w:r>
      <w:r w:rsidR="00CD487B" w:rsidRPr="0071294F">
        <w:rPr>
          <w:rFonts w:ascii="Times New Roman" w:hAnsi="Times New Roman" w:cs="Times New Roman"/>
          <w:sz w:val="24"/>
          <w:szCs w:val="24"/>
        </w:rPr>
        <w:t xml:space="preserve">i to najmanje 18 mjeseci prije početka </w:t>
      </w:r>
      <w:r w:rsidR="00D32ABC" w:rsidRPr="0071294F">
        <w:rPr>
          <w:rFonts w:ascii="Times New Roman" w:hAnsi="Times New Roman" w:cs="Times New Roman"/>
          <w:sz w:val="24"/>
          <w:szCs w:val="24"/>
        </w:rPr>
        <w:t>voznog reda</w:t>
      </w:r>
      <w:r w:rsidR="00CD487B" w:rsidRPr="0071294F">
        <w:rPr>
          <w:rFonts w:ascii="Times New Roman" w:hAnsi="Times New Roman" w:cs="Times New Roman"/>
          <w:sz w:val="24"/>
          <w:szCs w:val="24"/>
        </w:rPr>
        <w:t xml:space="preserve"> na koji se </w:t>
      </w:r>
      <w:r w:rsidR="00D32ABC" w:rsidRPr="0071294F">
        <w:rPr>
          <w:rFonts w:ascii="Times New Roman" w:hAnsi="Times New Roman" w:cs="Times New Roman"/>
          <w:sz w:val="24"/>
          <w:szCs w:val="24"/>
        </w:rPr>
        <w:t>zahtjev</w:t>
      </w:r>
      <w:r w:rsidR="00CD487B" w:rsidRPr="0071294F">
        <w:rPr>
          <w:rFonts w:ascii="Times New Roman" w:hAnsi="Times New Roman" w:cs="Times New Roman"/>
          <w:sz w:val="24"/>
          <w:szCs w:val="24"/>
        </w:rPr>
        <w:t xml:space="preserve"> </w:t>
      </w:r>
      <w:r w:rsidR="00D8231F">
        <w:rPr>
          <w:rFonts w:ascii="Times New Roman" w:hAnsi="Times New Roman" w:cs="Times New Roman"/>
          <w:sz w:val="24"/>
          <w:szCs w:val="24"/>
        </w:rPr>
        <w:t xml:space="preserve">za infrastrukturni kapacitet </w:t>
      </w:r>
      <w:r w:rsidR="00CD487B" w:rsidRPr="0071294F">
        <w:rPr>
          <w:rFonts w:ascii="Times New Roman" w:hAnsi="Times New Roman" w:cs="Times New Roman"/>
          <w:sz w:val="24"/>
          <w:szCs w:val="24"/>
        </w:rPr>
        <w:t xml:space="preserve">odnosi. Obrazac </w:t>
      </w:r>
      <w:r w:rsidR="00D32ABC" w:rsidRPr="0071294F">
        <w:rPr>
          <w:rFonts w:ascii="Times New Roman" w:hAnsi="Times New Roman" w:cs="Times New Roman"/>
          <w:sz w:val="24"/>
          <w:szCs w:val="24"/>
        </w:rPr>
        <w:t>je dostupan</w:t>
      </w:r>
      <w:r w:rsidR="00CD487B" w:rsidRPr="0071294F">
        <w:rPr>
          <w:rFonts w:ascii="Times New Roman" w:hAnsi="Times New Roman" w:cs="Times New Roman"/>
          <w:sz w:val="24"/>
          <w:szCs w:val="24"/>
        </w:rPr>
        <w:t xml:space="preserve"> na </w:t>
      </w:r>
      <w:r w:rsidR="00D32ABC" w:rsidRPr="0071294F">
        <w:rPr>
          <w:rFonts w:ascii="Times New Roman" w:hAnsi="Times New Roman" w:cs="Times New Roman"/>
          <w:sz w:val="24"/>
          <w:szCs w:val="24"/>
        </w:rPr>
        <w:t>HAKOM-ovoj mrežnoj</w:t>
      </w:r>
      <w:r w:rsidR="00CD487B" w:rsidRPr="0071294F">
        <w:rPr>
          <w:rFonts w:ascii="Times New Roman" w:hAnsi="Times New Roman" w:cs="Times New Roman"/>
          <w:sz w:val="24"/>
          <w:szCs w:val="24"/>
        </w:rPr>
        <w:t xml:space="preserve"> stranici</w:t>
      </w:r>
      <w:r w:rsidR="00C22D9F" w:rsidRPr="0071294F">
        <w:rPr>
          <w:rFonts w:ascii="Times New Roman" w:hAnsi="Times New Roman" w:cs="Times New Roman"/>
          <w:sz w:val="24"/>
          <w:szCs w:val="24"/>
        </w:rPr>
        <w:t xml:space="preserve"> (</w:t>
      </w:r>
      <w:r w:rsidR="00AC1E93">
        <w:rPr>
          <w:rFonts w:ascii="Times New Roman" w:hAnsi="Times New Roman" w:cs="Times New Roman"/>
          <w:sz w:val="24"/>
          <w:szCs w:val="24"/>
        </w:rPr>
        <w:t>p</w:t>
      </w:r>
      <w:r w:rsidR="001D54E2">
        <w:rPr>
          <w:rFonts w:ascii="Times New Roman" w:hAnsi="Times New Roman" w:cs="Times New Roman"/>
          <w:sz w:val="24"/>
          <w:szCs w:val="24"/>
        </w:rPr>
        <w:t xml:space="preserve">oveznica: </w:t>
      </w:r>
      <w:hyperlink r:id="rId8" w:history="1">
        <w:r w:rsidR="001D54E2" w:rsidRPr="00D8231F">
          <w:rPr>
            <w:rStyle w:val="Hyperlink"/>
            <w:rFonts w:ascii="Times New Roman" w:hAnsi="Times New Roman" w:cs="Times New Roman"/>
            <w:sz w:val="24"/>
            <w:szCs w:val="24"/>
          </w:rPr>
          <w:t>https://www.hakom.hr/default.aspx?id=10260</w:t>
        </w:r>
      </w:hyperlink>
      <w:r w:rsidR="001D54E2" w:rsidRPr="0071294F">
        <w:rPr>
          <w:rFonts w:ascii="Times New Roman" w:hAnsi="Times New Roman" w:cs="Times New Roman"/>
          <w:sz w:val="24"/>
          <w:szCs w:val="24"/>
        </w:rPr>
        <w:t xml:space="preserve"> </w:t>
      </w:r>
      <w:r w:rsidR="001D54E2">
        <w:rPr>
          <w:rFonts w:ascii="Times New Roman" w:hAnsi="Times New Roman" w:cs="Times New Roman"/>
          <w:sz w:val="24"/>
          <w:szCs w:val="24"/>
        </w:rPr>
        <w:t>, p</w:t>
      </w:r>
      <w:r w:rsidR="00C22D9F" w:rsidRPr="0071294F">
        <w:rPr>
          <w:rFonts w:ascii="Times New Roman" w:hAnsi="Times New Roman" w:cs="Times New Roman"/>
          <w:sz w:val="24"/>
          <w:szCs w:val="24"/>
        </w:rPr>
        <w:t>rilog 1. ovog dokumenta).</w:t>
      </w:r>
    </w:p>
    <w:p w14:paraId="07ED88D3" w14:textId="7441F20A" w:rsidR="009231D4" w:rsidRPr="00E07953" w:rsidRDefault="00A07258" w:rsidP="00A54B63">
      <w:pPr>
        <w:jc w:val="both"/>
        <w:rPr>
          <w:rFonts w:ascii="Times New Roman" w:hAnsi="Times New Roman" w:cs="Times New Roman"/>
          <w:sz w:val="24"/>
          <w:szCs w:val="24"/>
        </w:rPr>
      </w:pPr>
      <w:r w:rsidRPr="0071294F">
        <w:rPr>
          <w:rFonts w:ascii="Times New Roman" w:hAnsi="Times New Roman" w:cs="Times New Roman"/>
          <w:sz w:val="24"/>
          <w:szCs w:val="24"/>
        </w:rPr>
        <w:t>2.)</w:t>
      </w:r>
      <w:r w:rsidR="00926BE2" w:rsidRPr="0071294F">
        <w:rPr>
          <w:rFonts w:ascii="Times New Roman" w:hAnsi="Times New Roman" w:cs="Times New Roman"/>
          <w:sz w:val="24"/>
          <w:szCs w:val="24"/>
        </w:rPr>
        <w:t xml:space="preserve"> u</w:t>
      </w:r>
      <w:r w:rsidR="009231D4" w:rsidRPr="0071294F">
        <w:rPr>
          <w:rFonts w:ascii="Times New Roman" w:hAnsi="Times New Roman" w:cs="Times New Roman"/>
          <w:sz w:val="24"/>
          <w:szCs w:val="24"/>
        </w:rPr>
        <w:t xml:space="preserve">koliko su podaci u Obavijesti nepotpuni, </w:t>
      </w:r>
      <w:r w:rsidR="00FF499F">
        <w:rPr>
          <w:rFonts w:ascii="Times New Roman" w:hAnsi="Times New Roman" w:cs="Times New Roman"/>
          <w:sz w:val="24"/>
          <w:szCs w:val="24"/>
        </w:rPr>
        <w:t>HAKOM</w:t>
      </w:r>
      <w:r w:rsidR="009231D4" w:rsidRPr="0071294F">
        <w:rPr>
          <w:rFonts w:ascii="Times New Roman" w:hAnsi="Times New Roman" w:cs="Times New Roman"/>
          <w:sz w:val="24"/>
          <w:szCs w:val="24"/>
        </w:rPr>
        <w:t xml:space="preserve"> će obavijestiti podnositelja i dati mogućnost da dopuni podatke u razumnom roku koji ne premašuje 10 radnih dana od dana</w:t>
      </w:r>
      <w:r w:rsidR="00342A9A" w:rsidRPr="0071294F">
        <w:rPr>
          <w:rFonts w:ascii="Times New Roman" w:hAnsi="Times New Roman" w:cs="Times New Roman"/>
          <w:sz w:val="24"/>
          <w:szCs w:val="24"/>
        </w:rPr>
        <w:t xml:space="preserve"> </w:t>
      </w:r>
      <w:r w:rsidR="00342A9A" w:rsidRPr="00E07953">
        <w:rPr>
          <w:rFonts w:ascii="Times New Roman" w:hAnsi="Times New Roman" w:cs="Times New Roman"/>
          <w:sz w:val="24"/>
          <w:szCs w:val="24"/>
        </w:rPr>
        <w:t xml:space="preserve">kada je podnositelj zahtjeva zaprimio </w:t>
      </w:r>
      <w:r w:rsidR="009231D4" w:rsidRPr="00E07953">
        <w:rPr>
          <w:rFonts w:ascii="Times New Roman" w:hAnsi="Times New Roman" w:cs="Times New Roman"/>
          <w:sz w:val="24"/>
          <w:szCs w:val="24"/>
        </w:rPr>
        <w:t>zahtjev</w:t>
      </w:r>
      <w:r w:rsidR="00342A9A" w:rsidRPr="00E07953">
        <w:rPr>
          <w:rFonts w:ascii="Times New Roman" w:hAnsi="Times New Roman" w:cs="Times New Roman"/>
          <w:sz w:val="24"/>
          <w:szCs w:val="24"/>
        </w:rPr>
        <w:t xml:space="preserve"> za dopunom podataka</w:t>
      </w:r>
      <w:r w:rsidR="00AD6401" w:rsidRPr="00E07953">
        <w:rPr>
          <w:rFonts w:ascii="Times New Roman" w:hAnsi="Times New Roman" w:cs="Times New Roman"/>
          <w:sz w:val="24"/>
          <w:szCs w:val="24"/>
        </w:rPr>
        <w:t>.</w:t>
      </w:r>
      <w:r w:rsidR="009231D4" w:rsidRPr="00E07953">
        <w:rPr>
          <w:rFonts w:ascii="Times New Roman" w:hAnsi="Times New Roman" w:cs="Times New Roman"/>
          <w:sz w:val="24"/>
          <w:szCs w:val="24"/>
        </w:rPr>
        <w:t xml:space="preserve"> Nepotpuni zahtjevi neće </w:t>
      </w:r>
      <w:r w:rsidR="00AD6401" w:rsidRPr="00E07953">
        <w:rPr>
          <w:rFonts w:ascii="Times New Roman" w:hAnsi="Times New Roman" w:cs="Times New Roman"/>
          <w:sz w:val="24"/>
          <w:szCs w:val="24"/>
        </w:rPr>
        <w:t xml:space="preserve">se </w:t>
      </w:r>
      <w:r w:rsidR="009231D4" w:rsidRPr="00E07953">
        <w:rPr>
          <w:rFonts w:ascii="Times New Roman" w:hAnsi="Times New Roman" w:cs="Times New Roman"/>
          <w:sz w:val="24"/>
          <w:szCs w:val="24"/>
        </w:rPr>
        <w:t>razmatrati.</w:t>
      </w:r>
    </w:p>
    <w:p w14:paraId="0EE766E4" w14:textId="19E18B52" w:rsidR="00214CAC" w:rsidRPr="00E07953" w:rsidRDefault="002F26FA" w:rsidP="00A54B63">
      <w:pPr>
        <w:jc w:val="both"/>
        <w:rPr>
          <w:rFonts w:ascii="Times New Roman" w:hAnsi="Times New Roman" w:cs="Times New Roman"/>
          <w:sz w:val="24"/>
          <w:szCs w:val="24"/>
        </w:rPr>
      </w:pPr>
      <w:r w:rsidRPr="00E07953">
        <w:rPr>
          <w:rFonts w:ascii="Times New Roman" w:hAnsi="Times New Roman" w:cs="Times New Roman"/>
          <w:sz w:val="24"/>
          <w:szCs w:val="24"/>
        </w:rPr>
        <w:t>3)</w:t>
      </w:r>
      <w:r w:rsidR="00214CAC" w:rsidRPr="00E07953">
        <w:rPr>
          <w:rFonts w:ascii="Times New Roman" w:hAnsi="Times New Roman" w:cs="Times New Roman"/>
          <w:sz w:val="24"/>
          <w:szCs w:val="24"/>
        </w:rPr>
        <w:t xml:space="preserve"> </w:t>
      </w:r>
      <w:r w:rsidR="00214CAC" w:rsidRPr="00616EA2">
        <w:rPr>
          <w:rFonts w:ascii="Times New Roman" w:hAnsi="Times New Roman" w:cs="Times New Roman"/>
          <w:sz w:val="24"/>
          <w:szCs w:val="24"/>
        </w:rPr>
        <w:t xml:space="preserve">HAKOM će </w:t>
      </w:r>
      <w:r w:rsidR="00342A12" w:rsidRPr="00E07953">
        <w:rPr>
          <w:rFonts w:ascii="Times New Roman" w:hAnsi="Times New Roman" w:cs="Times New Roman"/>
          <w:sz w:val="24"/>
          <w:szCs w:val="24"/>
        </w:rPr>
        <w:t xml:space="preserve">na </w:t>
      </w:r>
      <w:r w:rsidR="00342A12">
        <w:rPr>
          <w:rFonts w:ascii="Times New Roman" w:hAnsi="Times New Roman" w:cs="Times New Roman"/>
          <w:sz w:val="24"/>
          <w:szCs w:val="24"/>
        </w:rPr>
        <w:t xml:space="preserve">svojim </w:t>
      </w:r>
      <w:r w:rsidR="00342A12" w:rsidRPr="00E07953">
        <w:rPr>
          <w:rFonts w:ascii="Times New Roman" w:hAnsi="Times New Roman" w:cs="Times New Roman"/>
          <w:sz w:val="24"/>
          <w:szCs w:val="24"/>
        </w:rPr>
        <w:t xml:space="preserve">mrežnim stranicama </w:t>
      </w:r>
      <w:r w:rsidR="003F718A" w:rsidRPr="00616EA2">
        <w:rPr>
          <w:rFonts w:ascii="Times New Roman" w:hAnsi="Times New Roman" w:cs="Times New Roman"/>
          <w:sz w:val="24"/>
          <w:szCs w:val="24"/>
        </w:rPr>
        <w:t xml:space="preserve">objaviti </w:t>
      </w:r>
      <w:r w:rsidR="008D5EFD">
        <w:rPr>
          <w:rFonts w:ascii="Times New Roman" w:hAnsi="Times New Roman" w:cs="Times New Roman"/>
          <w:sz w:val="24"/>
          <w:szCs w:val="24"/>
        </w:rPr>
        <w:t>Obavijest</w:t>
      </w:r>
      <w:r w:rsidR="00342A12">
        <w:rPr>
          <w:rFonts w:ascii="Times New Roman" w:hAnsi="Times New Roman" w:cs="Times New Roman"/>
          <w:sz w:val="24"/>
          <w:szCs w:val="24"/>
        </w:rPr>
        <w:t xml:space="preserve"> koju</w:t>
      </w:r>
      <w:r w:rsidR="003F718A" w:rsidRPr="00616EA2">
        <w:rPr>
          <w:rFonts w:ascii="Times New Roman" w:hAnsi="Times New Roman" w:cs="Times New Roman"/>
          <w:sz w:val="24"/>
          <w:szCs w:val="24"/>
        </w:rPr>
        <w:t xml:space="preserve"> je dostavio podnositelj</w:t>
      </w:r>
      <w:r w:rsidR="003F718A" w:rsidRPr="003F718A">
        <w:rPr>
          <w:rFonts w:ascii="Times New Roman" w:hAnsi="Times New Roman" w:cs="Times New Roman"/>
          <w:sz w:val="24"/>
          <w:szCs w:val="24"/>
        </w:rPr>
        <w:t xml:space="preserve"> zahtjeva</w:t>
      </w:r>
      <w:r w:rsidR="00342A12">
        <w:rPr>
          <w:rFonts w:ascii="Times New Roman" w:hAnsi="Times New Roman" w:cs="Times New Roman"/>
          <w:sz w:val="24"/>
          <w:szCs w:val="24"/>
        </w:rPr>
        <w:t>,</w:t>
      </w:r>
      <w:r w:rsidR="003F718A" w:rsidRPr="003F718A">
        <w:rPr>
          <w:rFonts w:ascii="Times New Roman" w:hAnsi="Times New Roman" w:cs="Times New Roman"/>
          <w:sz w:val="24"/>
          <w:szCs w:val="24"/>
        </w:rPr>
        <w:t xml:space="preserve"> </w:t>
      </w:r>
      <w:r w:rsidR="008A77C1">
        <w:rPr>
          <w:rFonts w:ascii="Times New Roman" w:hAnsi="Times New Roman" w:cs="Times New Roman"/>
          <w:sz w:val="24"/>
          <w:szCs w:val="24"/>
        </w:rPr>
        <w:t>bez nepot</w:t>
      </w:r>
      <w:r w:rsidR="00392549">
        <w:rPr>
          <w:rFonts w:ascii="Times New Roman" w:hAnsi="Times New Roman" w:cs="Times New Roman"/>
          <w:sz w:val="24"/>
          <w:szCs w:val="24"/>
        </w:rPr>
        <w:t>rebnog</w:t>
      </w:r>
      <w:r w:rsidR="008A77C1">
        <w:rPr>
          <w:rFonts w:ascii="Times New Roman" w:hAnsi="Times New Roman" w:cs="Times New Roman"/>
          <w:sz w:val="24"/>
          <w:szCs w:val="24"/>
        </w:rPr>
        <w:t xml:space="preserve"> odgađanja</w:t>
      </w:r>
      <w:r w:rsidR="00214CAC" w:rsidRPr="00E07953">
        <w:rPr>
          <w:rFonts w:ascii="Times New Roman" w:hAnsi="Times New Roman" w:cs="Times New Roman"/>
          <w:sz w:val="24"/>
          <w:szCs w:val="24"/>
        </w:rPr>
        <w:t xml:space="preserve">, a </w:t>
      </w:r>
      <w:r w:rsidR="00DA1E09" w:rsidRPr="00E07953">
        <w:rPr>
          <w:rFonts w:ascii="Times New Roman" w:hAnsi="Times New Roman" w:cs="Times New Roman"/>
          <w:sz w:val="24"/>
          <w:szCs w:val="24"/>
        </w:rPr>
        <w:t>najkasnije u roku od 10 d</w:t>
      </w:r>
      <w:r w:rsidR="00214CAC" w:rsidRPr="00E07953">
        <w:rPr>
          <w:rFonts w:ascii="Times New Roman" w:hAnsi="Times New Roman" w:cs="Times New Roman"/>
          <w:sz w:val="24"/>
          <w:szCs w:val="24"/>
        </w:rPr>
        <w:t>ana</w:t>
      </w:r>
      <w:r w:rsidR="002D1254" w:rsidRPr="00E07953">
        <w:rPr>
          <w:rFonts w:ascii="Times New Roman" w:hAnsi="Times New Roman" w:cs="Times New Roman"/>
          <w:sz w:val="24"/>
          <w:szCs w:val="24"/>
        </w:rPr>
        <w:t xml:space="preserve"> od primitka potpunih podataka </w:t>
      </w:r>
      <w:r w:rsidR="005B2C9E" w:rsidRPr="00E07953">
        <w:rPr>
          <w:rFonts w:ascii="Times New Roman" w:hAnsi="Times New Roman" w:cs="Times New Roman"/>
          <w:sz w:val="24"/>
          <w:szCs w:val="24"/>
        </w:rPr>
        <w:t xml:space="preserve">i </w:t>
      </w:r>
      <w:r w:rsidR="00214CAC" w:rsidRPr="00E07953">
        <w:rPr>
          <w:rFonts w:ascii="Times New Roman" w:hAnsi="Times New Roman" w:cs="Times New Roman"/>
          <w:sz w:val="24"/>
          <w:szCs w:val="24"/>
        </w:rPr>
        <w:t>obavijestiti nadležne stran</w:t>
      </w:r>
      <w:r w:rsidR="002D1254" w:rsidRPr="00E07953">
        <w:rPr>
          <w:rFonts w:ascii="Times New Roman" w:hAnsi="Times New Roman" w:cs="Times New Roman"/>
          <w:sz w:val="24"/>
          <w:szCs w:val="24"/>
        </w:rPr>
        <w:t xml:space="preserve">e </w:t>
      </w:r>
      <w:r w:rsidR="00DA1E09" w:rsidRPr="00E07953">
        <w:rPr>
          <w:rFonts w:ascii="Times New Roman" w:hAnsi="Times New Roman" w:cs="Times New Roman"/>
          <w:sz w:val="24"/>
          <w:szCs w:val="24"/>
        </w:rPr>
        <w:t xml:space="preserve">navedene u </w:t>
      </w:r>
      <w:r w:rsidR="00214CAC" w:rsidRPr="00E07953">
        <w:rPr>
          <w:rFonts w:ascii="Times New Roman" w:hAnsi="Times New Roman" w:cs="Times New Roman"/>
          <w:sz w:val="24"/>
          <w:szCs w:val="24"/>
        </w:rPr>
        <w:t xml:space="preserve">točki </w:t>
      </w:r>
      <w:r w:rsidR="00947F0B" w:rsidRPr="00E07953">
        <w:rPr>
          <w:rFonts w:ascii="Times New Roman" w:hAnsi="Times New Roman" w:cs="Times New Roman"/>
          <w:sz w:val="24"/>
          <w:szCs w:val="24"/>
        </w:rPr>
        <w:t>2.</w:t>
      </w:r>
      <w:r w:rsidR="00214CAC" w:rsidRPr="00E07953">
        <w:rPr>
          <w:rFonts w:ascii="Times New Roman" w:hAnsi="Times New Roman" w:cs="Times New Roman"/>
          <w:sz w:val="24"/>
          <w:szCs w:val="24"/>
        </w:rPr>
        <w:t>3.2</w:t>
      </w:r>
      <w:r w:rsidR="002E13DD" w:rsidRPr="00E07953">
        <w:rPr>
          <w:rFonts w:ascii="Times New Roman" w:hAnsi="Times New Roman" w:cs="Times New Roman"/>
          <w:sz w:val="24"/>
          <w:szCs w:val="24"/>
        </w:rPr>
        <w:t xml:space="preserve"> ovog dokumenta</w:t>
      </w:r>
      <w:r w:rsidR="008A77C1">
        <w:rPr>
          <w:rFonts w:ascii="Times New Roman" w:hAnsi="Times New Roman" w:cs="Times New Roman"/>
          <w:sz w:val="24"/>
          <w:szCs w:val="24"/>
        </w:rPr>
        <w:t>.</w:t>
      </w:r>
    </w:p>
    <w:p w14:paraId="399C61F4" w14:textId="52B2AC8D" w:rsidR="008E6063" w:rsidRPr="00E07953" w:rsidRDefault="00214CAC" w:rsidP="00B9601E">
      <w:pPr>
        <w:jc w:val="both"/>
        <w:rPr>
          <w:rFonts w:ascii="Times New Roman" w:hAnsi="Times New Roman" w:cs="Times New Roman"/>
          <w:sz w:val="24"/>
          <w:szCs w:val="24"/>
        </w:rPr>
      </w:pPr>
      <w:r w:rsidRPr="00E07953">
        <w:rPr>
          <w:rFonts w:ascii="Times New Roman" w:hAnsi="Times New Roman" w:cs="Times New Roman"/>
          <w:sz w:val="24"/>
          <w:szCs w:val="24"/>
        </w:rPr>
        <w:t xml:space="preserve">Informacije o </w:t>
      </w:r>
      <w:r w:rsidR="00C848C1" w:rsidRPr="00E07953">
        <w:rPr>
          <w:rFonts w:ascii="Times New Roman" w:hAnsi="Times New Roman" w:cs="Times New Roman"/>
          <w:sz w:val="24"/>
          <w:szCs w:val="24"/>
        </w:rPr>
        <w:t xml:space="preserve">planiranoj </w:t>
      </w:r>
      <w:r w:rsidRPr="00E07953">
        <w:rPr>
          <w:rFonts w:ascii="Times New Roman" w:hAnsi="Times New Roman" w:cs="Times New Roman"/>
          <w:sz w:val="24"/>
          <w:szCs w:val="24"/>
        </w:rPr>
        <w:t>nov</w:t>
      </w:r>
      <w:r w:rsidR="00C848C1" w:rsidRPr="00E07953">
        <w:rPr>
          <w:rFonts w:ascii="Times New Roman" w:hAnsi="Times New Roman" w:cs="Times New Roman"/>
          <w:sz w:val="24"/>
          <w:szCs w:val="24"/>
        </w:rPr>
        <w:t>oj</w:t>
      </w:r>
      <w:r w:rsidRPr="00E07953">
        <w:rPr>
          <w:rFonts w:ascii="Times New Roman" w:hAnsi="Times New Roman" w:cs="Times New Roman"/>
          <w:sz w:val="24"/>
          <w:szCs w:val="24"/>
        </w:rPr>
        <w:t xml:space="preserve"> uslu</w:t>
      </w:r>
      <w:r w:rsidR="00C848C1" w:rsidRPr="00E07953">
        <w:rPr>
          <w:rFonts w:ascii="Times New Roman" w:hAnsi="Times New Roman" w:cs="Times New Roman"/>
          <w:sz w:val="24"/>
          <w:szCs w:val="24"/>
        </w:rPr>
        <w:t>zi</w:t>
      </w:r>
      <w:r w:rsidRPr="00E07953">
        <w:rPr>
          <w:rFonts w:ascii="Times New Roman" w:hAnsi="Times New Roman" w:cs="Times New Roman"/>
          <w:sz w:val="24"/>
          <w:szCs w:val="24"/>
        </w:rPr>
        <w:t xml:space="preserve"> željezničkog prijevoza putnika obuhvaća</w:t>
      </w:r>
      <w:r w:rsidR="006067CB">
        <w:rPr>
          <w:rFonts w:ascii="Times New Roman" w:hAnsi="Times New Roman" w:cs="Times New Roman"/>
          <w:sz w:val="24"/>
          <w:szCs w:val="24"/>
        </w:rPr>
        <w:t>ju barem prve tri godine rada i</w:t>
      </w:r>
      <w:r w:rsidRPr="00E07953">
        <w:rPr>
          <w:rFonts w:ascii="Times New Roman" w:hAnsi="Times New Roman" w:cs="Times New Roman"/>
          <w:sz w:val="24"/>
          <w:szCs w:val="24"/>
        </w:rPr>
        <w:t xml:space="preserve"> </w:t>
      </w:r>
      <w:r w:rsidR="006B55DD">
        <w:rPr>
          <w:rFonts w:ascii="Times New Roman" w:hAnsi="Times New Roman" w:cs="Times New Roman"/>
          <w:sz w:val="24"/>
          <w:szCs w:val="24"/>
        </w:rPr>
        <w:t>u</w:t>
      </w:r>
      <w:r w:rsidRPr="00E07953">
        <w:rPr>
          <w:rFonts w:ascii="Times New Roman" w:hAnsi="Times New Roman" w:cs="Times New Roman"/>
          <w:sz w:val="24"/>
          <w:szCs w:val="24"/>
        </w:rPr>
        <w:t>koliko to bude moguće, prvih pet godina rada. HAKOM međutim, može</w:t>
      </w:r>
      <w:r w:rsidR="006359E4" w:rsidRPr="00E07953">
        <w:rPr>
          <w:rFonts w:ascii="Times New Roman" w:hAnsi="Times New Roman" w:cs="Times New Roman"/>
          <w:sz w:val="24"/>
          <w:szCs w:val="24"/>
        </w:rPr>
        <w:t xml:space="preserve"> u opravdanim slučajevima</w:t>
      </w:r>
      <w:r w:rsidRPr="00E07953">
        <w:rPr>
          <w:rFonts w:ascii="Times New Roman" w:hAnsi="Times New Roman" w:cs="Times New Roman"/>
          <w:sz w:val="24"/>
          <w:szCs w:val="24"/>
        </w:rPr>
        <w:t xml:space="preserve"> pristati i na kraće razdoblje.</w:t>
      </w:r>
    </w:p>
    <w:p w14:paraId="3C00CBA9" w14:textId="77777777" w:rsidR="008E6063" w:rsidRPr="00E07953" w:rsidRDefault="008E6063" w:rsidP="00B9601E">
      <w:pPr>
        <w:jc w:val="both"/>
        <w:rPr>
          <w:rFonts w:ascii="Times New Roman" w:hAnsi="Times New Roman" w:cs="Times New Roman"/>
          <w:sz w:val="24"/>
          <w:szCs w:val="24"/>
        </w:rPr>
      </w:pPr>
    </w:p>
    <w:p w14:paraId="261A45B5" w14:textId="564F5608" w:rsidR="00334C1A" w:rsidRDefault="00B44D25" w:rsidP="00B14E6E">
      <w:pPr>
        <w:pStyle w:val="Heading3"/>
        <w:ind w:left="360"/>
      </w:pPr>
      <w:bookmarkStart w:id="8" w:name="_Toc58579344"/>
      <w:r w:rsidRPr="00E07953">
        <w:t>2.3</w:t>
      </w:r>
      <w:r w:rsidR="00334C1A" w:rsidRPr="00E07953">
        <w:t>.2</w:t>
      </w:r>
      <w:r w:rsidR="00756108">
        <w:t>.</w:t>
      </w:r>
      <w:r w:rsidR="00334C1A" w:rsidRPr="00E07953">
        <w:t xml:space="preserve"> Zahtjev za test ekonomske ravnoteže</w:t>
      </w:r>
      <w:bookmarkEnd w:id="8"/>
    </w:p>
    <w:p w14:paraId="70F48EEA" w14:textId="77777777" w:rsidR="008E57F4" w:rsidRPr="008E57F4" w:rsidRDefault="008E57F4" w:rsidP="008E57F4"/>
    <w:p w14:paraId="0E756D2D" w14:textId="13711416" w:rsidR="00B44D25" w:rsidRPr="00E07953" w:rsidRDefault="00B44D25" w:rsidP="00674F0E">
      <w:pPr>
        <w:ind w:firstLine="360"/>
        <w:jc w:val="both"/>
        <w:rPr>
          <w:rFonts w:ascii="Times New Roman" w:hAnsi="Times New Roman" w:cs="Times New Roman"/>
          <w:sz w:val="24"/>
          <w:szCs w:val="24"/>
        </w:rPr>
      </w:pPr>
      <w:r w:rsidRPr="00E07953">
        <w:rPr>
          <w:rFonts w:ascii="Times New Roman" w:hAnsi="Times New Roman" w:cs="Times New Roman"/>
          <w:sz w:val="24"/>
          <w:szCs w:val="24"/>
        </w:rPr>
        <w:t xml:space="preserve">HAKOM će pokrenuti provođenje </w:t>
      </w:r>
      <w:r w:rsidR="00EA220F" w:rsidRPr="00E07953">
        <w:rPr>
          <w:rFonts w:ascii="Times New Roman" w:hAnsi="Times New Roman" w:cs="Times New Roman"/>
          <w:sz w:val="24"/>
          <w:szCs w:val="24"/>
        </w:rPr>
        <w:t>TER</w:t>
      </w:r>
      <w:r w:rsidR="001D54E2">
        <w:rPr>
          <w:rFonts w:ascii="Times New Roman" w:hAnsi="Times New Roman" w:cs="Times New Roman"/>
          <w:sz w:val="24"/>
          <w:szCs w:val="24"/>
        </w:rPr>
        <w:t>-a</w:t>
      </w:r>
      <w:r w:rsidRPr="00E07953">
        <w:rPr>
          <w:rFonts w:ascii="Times New Roman" w:hAnsi="Times New Roman" w:cs="Times New Roman"/>
          <w:sz w:val="24"/>
          <w:szCs w:val="24"/>
        </w:rPr>
        <w:t xml:space="preserve"> onda kad to zatraži bilo koja od sljedećih strana:</w:t>
      </w:r>
    </w:p>
    <w:p w14:paraId="49EA03A1" w14:textId="1D358B3F" w:rsidR="00B44D25" w:rsidRPr="00E07953" w:rsidRDefault="00B44D25" w:rsidP="00B44D25">
      <w:pPr>
        <w:pStyle w:val="ListParagraph"/>
        <w:numPr>
          <w:ilvl w:val="0"/>
          <w:numId w:val="1"/>
        </w:numPr>
        <w:jc w:val="both"/>
        <w:rPr>
          <w:rFonts w:ascii="Times New Roman" w:hAnsi="Times New Roman" w:cs="Times New Roman"/>
          <w:sz w:val="24"/>
          <w:szCs w:val="24"/>
        </w:rPr>
      </w:pPr>
      <w:r w:rsidRPr="00E07953">
        <w:rPr>
          <w:rFonts w:ascii="Times New Roman" w:hAnsi="Times New Roman" w:cs="Times New Roman"/>
          <w:sz w:val="24"/>
          <w:szCs w:val="24"/>
        </w:rPr>
        <w:t>nadležno ti</w:t>
      </w:r>
      <w:r w:rsidR="00B65295" w:rsidRPr="00E07953">
        <w:rPr>
          <w:rFonts w:ascii="Times New Roman" w:hAnsi="Times New Roman" w:cs="Times New Roman"/>
          <w:sz w:val="24"/>
          <w:szCs w:val="24"/>
        </w:rPr>
        <w:t>jelo za dodjelu sredstava kroz ugovor o javnim</w:t>
      </w:r>
      <w:r w:rsidRPr="00E07953">
        <w:rPr>
          <w:rFonts w:ascii="Times New Roman" w:hAnsi="Times New Roman" w:cs="Times New Roman"/>
          <w:sz w:val="24"/>
          <w:szCs w:val="24"/>
        </w:rPr>
        <w:t xml:space="preserve"> uslu</w:t>
      </w:r>
      <w:r w:rsidR="00B65295" w:rsidRPr="00E07953">
        <w:rPr>
          <w:rFonts w:ascii="Times New Roman" w:hAnsi="Times New Roman" w:cs="Times New Roman"/>
          <w:sz w:val="24"/>
          <w:szCs w:val="24"/>
        </w:rPr>
        <w:t>gama</w:t>
      </w:r>
      <w:r w:rsidR="00616EA2">
        <w:rPr>
          <w:rFonts w:ascii="Times New Roman" w:hAnsi="Times New Roman" w:cs="Times New Roman"/>
          <w:sz w:val="24"/>
          <w:szCs w:val="24"/>
        </w:rPr>
        <w:t>,</w:t>
      </w:r>
    </w:p>
    <w:p w14:paraId="319A1EBE" w14:textId="66BEDDDD" w:rsidR="00B44D25" w:rsidRPr="00E07953" w:rsidRDefault="006359E4" w:rsidP="00B44D25">
      <w:pPr>
        <w:pStyle w:val="ListParagraph"/>
        <w:numPr>
          <w:ilvl w:val="0"/>
          <w:numId w:val="1"/>
        </w:numPr>
        <w:jc w:val="both"/>
        <w:rPr>
          <w:rFonts w:ascii="Times New Roman" w:hAnsi="Times New Roman" w:cs="Times New Roman"/>
          <w:sz w:val="24"/>
          <w:szCs w:val="24"/>
        </w:rPr>
      </w:pPr>
      <w:r w:rsidRPr="00E07953">
        <w:rPr>
          <w:rFonts w:ascii="Times New Roman" w:hAnsi="Times New Roman" w:cs="Times New Roman"/>
          <w:sz w:val="24"/>
          <w:szCs w:val="24"/>
        </w:rPr>
        <w:t>b</w:t>
      </w:r>
      <w:r w:rsidR="00B44D25" w:rsidRPr="00E07953">
        <w:rPr>
          <w:rFonts w:ascii="Times New Roman" w:hAnsi="Times New Roman" w:cs="Times New Roman"/>
          <w:sz w:val="24"/>
          <w:szCs w:val="24"/>
        </w:rPr>
        <w:t>ilo koje drugo zainteresirano nadležno tijelo s pravom ograničavanja pristupa u skladu s člankom 11. Direktive 2012/3</w:t>
      </w:r>
      <w:r w:rsidR="00FF499F">
        <w:rPr>
          <w:rFonts w:ascii="Times New Roman" w:hAnsi="Times New Roman" w:cs="Times New Roman"/>
          <w:sz w:val="24"/>
          <w:szCs w:val="24"/>
        </w:rPr>
        <w:t>4</w:t>
      </w:r>
      <w:r w:rsidR="00A8003E">
        <w:rPr>
          <w:rFonts w:ascii="Times New Roman" w:hAnsi="Times New Roman" w:cs="Times New Roman"/>
          <w:sz w:val="24"/>
          <w:szCs w:val="24"/>
        </w:rPr>
        <w:t>/EU</w:t>
      </w:r>
      <w:r w:rsidR="00616EA2">
        <w:rPr>
          <w:rFonts w:ascii="Times New Roman" w:hAnsi="Times New Roman" w:cs="Times New Roman"/>
          <w:sz w:val="24"/>
          <w:szCs w:val="24"/>
        </w:rPr>
        <w:t>,</w:t>
      </w:r>
    </w:p>
    <w:p w14:paraId="009A1E0B" w14:textId="13F778EB" w:rsidR="00B44D25" w:rsidRPr="00E07953" w:rsidRDefault="00616EA2" w:rsidP="00B44D25">
      <w:pPr>
        <w:pStyle w:val="ListParagraph"/>
        <w:numPr>
          <w:ilvl w:val="0"/>
          <w:numId w:val="1"/>
        </w:numPr>
        <w:jc w:val="both"/>
        <w:rPr>
          <w:rFonts w:ascii="Times New Roman" w:hAnsi="Times New Roman" w:cs="Times New Roman"/>
          <w:sz w:val="24"/>
          <w:szCs w:val="24"/>
        </w:rPr>
      </w:pPr>
      <w:r>
        <w:rPr>
          <w:rFonts w:ascii="Times New Roman" w:hAnsi="Times New Roman" w:cs="Times New Roman"/>
          <w:sz w:val="24"/>
          <w:szCs w:val="24"/>
        </w:rPr>
        <w:t>upravitelj infrastrukture,</w:t>
      </w:r>
    </w:p>
    <w:p w14:paraId="337F3642" w14:textId="17E6870C" w:rsidR="00B44D25" w:rsidRPr="00E07953" w:rsidRDefault="00A54FA1" w:rsidP="00B44D25">
      <w:pPr>
        <w:pStyle w:val="ListParagraph"/>
        <w:numPr>
          <w:ilvl w:val="0"/>
          <w:numId w:val="1"/>
        </w:numPr>
        <w:jc w:val="both"/>
        <w:rPr>
          <w:rFonts w:ascii="Times New Roman" w:hAnsi="Times New Roman" w:cs="Times New Roman"/>
          <w:sz w:val="24"/>
          <w:szCs w:val="24"/>
        </w:rPr>
      </w:pPr>
      <w:r w:rsidRPr="00E07953">
        <w:rPr>
          <w:rFonts w:ascii="Times New Roman" w:hAnsi="Times New Roman" w:cs="Times New Roman"/>
          <w:sz w:val="24"/>
          <w:szCs w:val="24"/>
        </w:rPr>
        <w:t>p</w:t>
      </w:r>
      <w:r w:rsidR="00B44D25" w:rsidRPr="00E07953">
        <w:rPr>
          <w:rFonts w:ascii="Times New Roman" w:hAnsi="Times New Roman" w:cs="Times New Roman"/>
          <w:sz w:val="24"/>
          <w:szCs w:val="24"/>
        </w:rPr>
        <w:t>ri</w:t>
      </w:r>
      <w:r w:rsidR="00B65295" w:rsidRPr="00E07953">
        <w:rPr>
          <w:rFonts w:ascii="Times New Roman" w:hAnsi="Times New Roman" w:cs="Times New Roman"/>
          <w:sz w:val="24"/>
          <w:szCs w:val="24"/>
        </w:rPr>
        <w:t>jevoznik koji pruža uslugu pod ugovorom o javnim uslugama</w:t>
      </w:r>
      <w:r w:rsidR="00616EA2">
        <w:rPr>
          <w:rFonts w:ascii="Times New Roman" w:hAnsi="Times New Roman" w:cs="Times New Roman"/>
          <w:sz w:val="24"/>
          <w:szCs w:val="24"/>
        </w:rPr>
        <w:t>.</w:t>
      </w:r>
    </w:p>
    <w:p w14:paraId="15CC337B" w14:textId="786BFD47" w:rsidR="00A07258" w:rsidRPr="00E07953" w:rsidRDefault="007F737F" w:rsidP="00B9601E">
      <w:pPr>
        <w:jc w:val="both"/>
        <w:rPr>
          <w:rFonts w:ascii="Times New Roman" w:hAnsi="Times New Roman" w:cs="Times New Roman"/>
          <w:sz w:val="24"/>
          <w:szCs w:val="24"/>
        </w:rPr>
      </w:pPr>
      <w:r w:rsidRPr="00E07953">
        <w:rPr>
          <w:rFonts w:ascii="Times New Roman" w:hAnsi="Times New Roman" w:cs="Times New Roman"/>
          <w:sz w:val="24"/>
          <w:szCs w:val="24"/>
        </w:rPr>
        <w:t>1.</w:t>
      </w:r>
      <w:r w:rsidR="008654BC" w:rsidRPr="00E07953">
        <w:rPr>
          <w:rFonts w:ascii="Times New Roman" w:hAnsi="Times New Roman" w:cs="Times New Roman"/>
          <w:sz w:val="24"/>
          <w:szCs w:val="24"/>
        </w:rPr>
        <w:t>)</w:t>
      </w:r>
      <w:r w:rsidRPr="00E07953">
        <w:rPr>
          <w:rFonts w:ascii="Times New Roman" w:hAnsi="Times New Roman" w:cs="Times New Roman"/>
          <w:sz w:val="24"/>
          <w:szCs w:val="24"/>
        </w:rPr>
        <w:t xml:space="preserve"> </w:t>
      </w:r>
      <w:r w:rsidR="005B2C9E" w:rsidRPr="00E07953">
        <w:rPr>
          <w:rFonts w:ascii="Times New Roman" w:hAnsi="Times New Roman" w:cs="Times New Roman"/>
          <w:sz w:val="24"/>
          <w:szCs w:val="24"/>
        </w:rPr>
        <w:t xml:space="preserve">Zainteresirane </w:t>
      </w:r>
      <w:r w:rsidR="00B3180F" w:rsidRPr="00E07953">
        <w:rPr>
          <w:rFonts w:ascii="Times New Roman" w:hAnsi="Times New Roman" w:cs="Times New Roman"/>
          <w:sz w:val="24"/>
          <w:szCs w:val="24"/>
        </w:rPr>
        <w:t>stran</w:t>
      </w:r>
      <w:r w:rsidR="00B44D25" w:rsidRPr="00E07953">
        <w:rPr>
          <w:rFonts w:ascii="Times New Roman" w:hAnsi="Times New Roman" w:cs="Times New Roman"/>
          <w:sz w:val="24"/>
          <w:szCs w:val="24"/>
        </w:rPr>
        <w:t xml:space="preserve">e </w:t>
      </w:r>
      <w:r w:rsidR="00B3180F" w:rsidRPr="00E07953">
        <w:rPr>
          <w:rFonts w:ascii="Times New Roman" w:hAnsi="Times New Roman" w:cs="Times New Roman"/>
          <w:sz w:val="24"/>
          <w:szCs w:val="24"/>
        </w:rPr>
        <w:t>mogu zatražiti</w:t>
      </w:r>
      <w:r w:rsidR="00C848C1" w:rsidRPr="00E07953">
        <w:rPr>
          <w:rFonts w:ascii="Times New Roman" w:hAnsi="Times New Roman" w:cs="Times New Roman"/>
          <w:sz w:val="24"/>
          <w:szCs w:val="24"/>
        </w:rPr>
        <w:t xml:space="preserve"> od</w:t>
      </w:r>
      <w:r w:rsidR="00B3180F" w:rsidRPr="00E07953">
        <w:rPr>
          <w:rFonts w:ascii="Times New Roman" w:hAnsi="Times New Roman" w:cs="Times New Roman"/>
          <w:sz w:val="24"/>
          <w:szCs w:val="24"/>
        </w:rPr>
        <w:t xml:space="preserve"> HAKOM</w:t>
      </w:r>
      <w:r w:rsidR="00C848C1" w:rsidRPr="00E07953">
        <w:rPr>
          <w:rFonts w:ascii="Times New Roman" w:hAnsi="Times New Roman" w:cs="Times New Roman"/>
          <w:sz w:val="24"/>
          <w:szCs w:val="24"/>
        </w:rPr>
        <w:t>-a</w:t>
      </w:r>
      <w:r w:rsidR="00B3180F" w:rsidRPr="00E07953">
        <w:rPr>
          <w:rFonts w:ascii="Times New Roman" w:hAnsi="Times New Roman" w:cs="Times New Roman"/>
          <w:sz w:val="24"/>
          <w:szCs w:val="24"/>
        </w:rPr>
        <w:t xml:space="preserve"> </w:t>
      </w:r>
      <w:r w:rsidR="00B44D25" w:rsidRPr="00E07953">
        <w:rPr>
          <w:rFonts w:ascii="Times New Roman" w:hAnsi="Times New Roman" w:cs="Times New Roman"/>
          <w:sz w:val="24"/>
          <w:szCs w:val="24"/>
        </w:rPr>
        <w:t xml:space="preserve">provođenje </w:t>
      </w:r>
      <w:r w:rsidR="00C848C1" w:rsidRPr="00E07953">
        <w:rPr>
          <w:rFonts w:ascii="Times New Roman" w:hAnsi="Times New Roman" w:cs="Times New Roman"/>
          <w:sz w:val="24"/>
          <w:szCs w:val="24"/>
        </w:rPr>
        <w:t>TER-a</w:t>
      </w:r>
      <w:r w:rsidR="00A07258" w:rsidRPr="00E07953">
        <w:rPr>
          <w:rFonts w:ascii="Times New Roman" w:hAnsi="Times New Roman" w:cs="Times New Roman"/>
          <w:sz w:val="24"/>
          <w:szCs w:val="24"/>
        </w:rPr>
        <w:t xml:space="preserve"> u roku </w:t>
      </w:r>
      <w:r w:rsidR="00A8003E">
        <w:rPr>
          <w:rFonts w:ascii="Times New Roman" w:hAnsi="Times New Roman" w:cs="Times New Roman"/>
          <w:sz w:val="24"/>
          <w:szCs w:val="24"/>
        </w:rPr>
        <w:t xml:space="preserve">od </w:t>
      </w:r>
      <w:r w:rsidR="00A07258" w:rsidRPr="00E07953">
        <w:rPr>
          <w:rFonts w:ascii="Times New Roman" w:hAnsi="Times New Roman" w:cs="Times New Roman"/>
          <w:sz w:val="24"/>
          <w:szCs w:val="24"/>
        </w:rPr>
        <w:t>30</w:t>
      </w:r>
      <w:r w:rsidR="00C05567" w:rsidRPr="00E07953">
        <w:rPr>
          <w:rFonts w:ascii="Times New Roman" w:hAnsi="Times New Roman" w:cs="Times New Roman"/>
          <w:sz w:val="24"/>
          <w:szCs w:val="24"/>
        </w:rPr>
        <w:t xml:space="preserve"> dana od </w:t>
      </w:r>
      <w:r w:rsidR="00392549">
        <w:rPr>
          <w:rFonts w:ascii="Times New Roman" w:hAnsi="Times New Roman" w:cs="Times New Roman"/>
          <w:sz w:val="24"/>
          <w:szCs w:val="24"/>
        </w:rPr>
        <w:t>dana zaprimanja informacije o planiranoj usluzi prijevoza putnika</w:t>
      </w:r>
      <w:r w:rsidR="005A211A" w:rsidRPr="00E07953">
        <w:rPr>
          <w:rFonts w:ascii="Times New Roman" w:hAnsi="Times New Roman" w:cs="Times New Roman"/>
          <w:sz w:val="24"/>
          <w:szCs w:val="24"/>
        </w:rPr>
        <w:t>.</w:t>
      </w:r>
      <w:r w:rsidR="002F26FA" w:rsidRPr="00E07953">
        <w:rPr>
          <w:rFonts w:ascii="Times New Roman" w:hAnsi="Times New Roman" w:cs="Times New Roman"/>
          <w:sz w:val="24"/>
          <w:szCs w:val="24"/>
        </w:rPr>
        <w:t xml:space="preserve"> </w:t>
      </w:r>
      <w:r w:rsidR="005A211A" w:rsidRPr="00E07953">
        <w:rPr>
          <w:rFonts w:ascii="Times New Roman" w:hAnsi="Times New Roman" w:cs="Times New Roman"/>
          <w:sz w:val="24"/>
          <w:szCs w:val="24"/>
        </w:rPr>
        <w:t xml:space="preserve">Zainteresirana </w:t>
      </w:r>
      <w:r w:rsidR="00AE26D4" w:rsidRPr="00E07953">
        <w:rPr>
          <w:rFonts w:ascii="Times New Roman" w:hAnsi="Times New Roman" w:cs="Times New Roman"/>
          <w:sz w:val="24"/>
          <w:szCs w:val="24"/>
        </w:rPr>
        <w:t>strana svoj zahtjev treba</w:t>
      </w:r>
      <w:r w:rsidR="00A07258" w:rsidRPr="00E07953">
        <w:rPr>
          <w:rFonts w:ascii="Times New Roman" w:hAnsi="Times New Roman" w:cs="Times New Roman"/>
          <w:sz w:val="24"/>
          <w:szCs w:val="24"/>
        </w:rPr>
        <w:t xml:space="preserve"> poslati u </w:t>
      </w:r>
      <w:r w:rsidR="00A8003E">
        <w:rPr>
          <w:rFonts w:ascii="Times New Roman" w:hAnsi="Times New Roman" w:cs="Times New Roman"/>
          <w:sz w:val="24"/>
          <w:szCs w:val="24"/>
        </w:rPr>
        <w:t xml:space="preserve">elektroničkom obliku na adresu </w:t>
      </w:r>
      <w:hyperlink r:id="rId9" w:history="1">
        <w:r w:rsidR="00630CFA" w:rsidRPr="007A6CF9">
          <w:rPr>
            <w:rStyle w:val="Hyperlink"/>
            <w:rFonts w:ascii="Times New Roman" w:hAnsi="Times New Roman" w:cs="Times New Roman"/>
            <w:sz w:val="24"/>
            <w:szCs w:val="24"/>
          </w:rPr>
          <w:t>zeljeznica@hakom.hr</w:t>
        </w:r>
      </w:hyperlink>
      <w:r w:rsidR="00630CFA">
        <w:rPr>
          <w:rFonts w:ascii="Times New Roman" w:hAnsi="Times New Roman" w:cs="Times New Roman"/>
          <w:sz w:val="24"/>
          <w:szCs w:val="24"/>
        </w:rPr>
        <w:t xml:space="preserve"> i</w:t>
      </w:r>
      <w:r w:rsidR="00630CFA" w:rsidRPr="00E07953">
        <w:rPr>
          <w:rFonts w:ascii="Times New Roman" w:hAnsi="Times New Roman" w:cs="Times New Roman"/>
          <w:sz w:val="24"/>
          <w:szCs w:val="24"/>
        </w:rPr>
        <w:t>li</w:t>
      </w:r>
      <w:r w:rsidR="00630CFA">
        <w:rPr>
          <w:rFonts w:ascii="Times New Roman" w:hAnsi="Times New Roman" w:cs="Times New Roman"/>
          <w:sz w:val="24"/>
          <w:szCs w:val="24"/>
        </w:rPr>
        <w:t xml:space="preserve"> </w:t>
      </w:r>
      <w:r w:rsidR="00A8003E">
        <w:rPr>
          <w:rFonts w:ascii="Times New Roman" w:hAnsi="Times New Roman" w:cs="Times New Roman"/>
          <w:sz w:val="24"/>
          <w:szCs w:val="24"/>
        </w:rPr>
        <w:t xml:space="preserve">na adresu </w:t>
      </w:r>
      <w:r w:rsidR="00630CFA" w:rsidRPr="00E07953">
        <w:rPr>
          <w:rFonts w:ascii="Times New Roman" w:hAnsi="Times New Roman" w:cs="Times New Roman"/>
          <w:sz w:val="24"/>
          <w:szCs w:val="24"/>
        </w:rPr>
        <w:t>Roberta Frangeša Mihanovića 9, 10110 Zagreb</w:t>
      </w:r>
      <w:r w:rsidR="00630CFA">
        <w:rPr>
          <w:rFonts w:ascii="Times New Roman" w:hAnsi="Times New Roman" w:cs="Times New Roman"/>
          <w:sz w:val="24"/>
          <w:szCs w:val="24"/>
        </w:rPr>
        <w:t>.</w:t>
      </w:r>
    </w:p>
    <w:p w14:paraId="2EB522FC" w14:textId="5417ECCC" w:rsidR="007F737F" w:rsidRPr="00E07953" w:rsidRDefault="007F737F" w:rsidP="00B9601E">
      <w:pPr>
        <w:jc w:val="both"/>
        <w:rPr>
          <w:rFonts w:ascii="Times New Roman" w:hAnsi="Times New Roman" w:cs="Times New Roman"/>
          <w:sz w:val="24"/>
          <w:szCs w:val="24"/>
        </w:rPr>
      </w:pPr>
      <w:r w:rsidRPr="00E07953">
        <w:rPr>
          <w:rFonts w:ascii="Times New Roman" w:hAnsi="Times New Roman" w:cs="Times New Roman"/>
          <w:sz w:val="24"/>
          <w:szCs w:val="24"/>
        </w:rPr>
        <w:t>2.</w:t>
      </w:r>
      <w:r w:rsidR="008654BC" w:rsidRPr="00E07953">
        <w:rPr>
          <w:rFonts w:ascii="Times New Roman" w:hAnsi="Times New Roman" w:cs="Times New Roman"/>
          <w:sz w:val="24"/>
          <w:szCs w:val="24"/>
        </w:rPr>
        <w:t>)</w:t>
      </w:r>
      <w:r w:rsidRPr="00E07953">
        <w:rPr>
          <w:rFonts w:ascii="Times New Roman" w:hAnsi="Times New Roman" w:cs="Times New Roman"/>
          <w:sz w:val="24"/>
          <w:szCs w:val="24"/>
        </w:rPr>
        <w:t xml:space="preserve"> </w:t>
      </w:r>
      <w:r w:rsidR="008515BC" w:rsidRPr="00E07953">
        <w:rPr>
          <w:rFonts w:ascii="Times New Roman" w:hAnsi="Times New Roman" w:cs="Times New Roman"/>
          <w:sz w:val="24"/>
          <w:szCs w:val="24"/>
        </w:rPr>
        <w:t>Subjekt koji zahtijeva provođenje</w:t>
      </w:r>
      <w:r w:rsidRPr="00E07953">
        <w:rPr>
          <w:rFonts w:ascii="Times New Roman" w:hAnsi="Times New Roman" w:cs="Times New Roman"/>
          <w:sz w:val="24"/>
          <w:szCs w:val="24"/>
        </w:rPr>
        <w:t xml:space="preserve"> </w:t>
      </w:r>
      <w:r w:rsidR="00EA220F" w:rsidRPr="00E07953">
        <w:rPr>
          <w:rFonts w:ascii="Times New Roman" w:hAnsi="Times New Roman" w:cs="Times New Roman"/>
          <w:sz w:val="24"/>
          <w:szCs w:val="24"/>
        </w:rPr>
        <w:t>TER</w:t>
      </w:r>
      <w:r w:rsidR="00AB1631" w:rsidRPr="00E07953">
        <w:rPr>
          <w:rFonts w:ascii="Times New Roman" w:hAnsi="Times New Roman" w:cs="Times New Roman"/>
          <w:sz w:val="24"/>
          <w:szCs w:val="24"/>
        </w:rPr>
        <w:t>-a</w:t>
      </w:r>
      <w:r w:rsidR="006D0EE6" w:rsidRPr="00E07953">
        <w:rPr>
          <w:rFonts w:ascii="Times New Roman" w:hAnsi="Times New Roman" w:cs="Times New Roman"/>
          <w:sz w:val="24"/>
          <w:szCs w:val="24"/>
        </w:rPr>
        <w:t xml:space="preserve"> mora HAKOM-u dostaviti</w:t>
      </w:r>
      <w:r w:rsidR="00DC706B" w:rsidRPr="00E07953">
        <w:rPr>
          <w:rFonts w:ascii="Times New Roman" w:hAnsi="Times New Roman" w:cs="Times New Roman"/>
          <w:sz w:val="24"/>
          <w:szCs w:val="24"/>
        </w:rPr>
        <w:t xml:space="preserve"> </w:t>
      </w:r>
      <w:r w:rsidR="008515BC" w:rsidRPr="00E07953">
        <w:rPr>
          <w:rFonts w:ascii="Times New Roman" w:hAnsi="Times New Roman" w:cs="Times New Roman"/>
          <w:sz w:val="24"/>
          <w:szCs w:val="24"/>
        </w:rPr>
        <w:t>podatke</w:t>
      </w:r>
      <w:r w:rsidR="00DC706B" w:rsidRPr="00E07953">
        <w:rPr>
          <w:rFonts w:ascii="Times New Roman" w:hAnsi="Times New Roman" w:cs="Times New Roman"/>
          <w:sz w:val="24"/>
          <w:szCs w:val="24"/>
        </w:rPr>
        <w:t xml:space="preserve"> navedene u točki</w:t>
      </w:r>
      <w:r w:rsidR="006D0EE6" w:rsidRPr="00E07953">
        <w:rPr>
          <w:rFonts w:ascii="Times New Roman" w:hAnsi="Times New Roman" w:cs="Times New Roman"/>
          <w:sz w:val="24"/>
          <w:szCs w:val="24"/>
        </w:rPr>
        <w:t xml:space="preserve"> 2</w:t>
      </w:r>
      <w:r w:rsidR="00D71DC8" w:rsidRPr="00E07953">
        <w:rPr>
          <w:rFonts w:ascii="Times New Roman" w:hAnsi="Times New Roman" w:cs="Times New Roman"/>
          <w:sz w:val="24"/>
          <w:szCs w:val="24"/>
        </w:rPr>
        <w:t>.3</w:t>
      </w:r>
      <w:r w:rsidR="006F39C4" w:rsidRPr="00E07953">
        <w:rPr>
          <w:rFonts w:ascii="Times New Roman" w:hAnsi="Times New Roman" w:cs="Times New Roman"/>
          <w:sz w:val="24"/>
          <w:szCs w:val="24"/>
        </w:rPr>
        <w:t>.3</w:t>
      </w:r>
      <w:r w:rsidR="00AB1631" w:rsidRPr="00E07953">
        <w:rPr>
          <w:rFonts w:ascii="Times New Roman" w:hAnsi="Times New Roman" w:cs="Times New Roman"/>
          <w:sz w:val="24"/>
          <w:szCs w:val="24"/>
        </w:rPr>
        <w:t xml:space="preserve"> ovog dokumenta,</w:t>
      </w:r>
      <w:r w:rsidR="006D0EE6" w:rsidRPr="00E07953">
        <w:rPr>
          <w:rFonts w:ascii="Times New Roman" w:hAnsi="Times New Roman" w:cs="Times New Roman"/>
          <w:sz w:val="24"/>
          <w:szCs w:val="24"/>
        </w:rPr>
        <w:t xml:space="preserve"> </w:t>
      </w:r>
      <w:r w:rsidR="008515BC" w:rsidRPr="00E07953">
        <w:rPr>
          <w:rFonts w:ascii="Times New Roman" w:hAnsi="Times New Roman" w:cs="Times New Roman"/>
          <w:sz w:val="24"/>
          <w:szCs w:val="24"/>
        </w:rPr>
        <w:t>uz relevantne dokaze</w:t>
      </w:r>
      <w:r w:rsidRPr="00E07953">
        <w:rPr>
          <w:rFonts w:ascii="Times New Roman" w:hAnsi="Times New Roman" w:cs="Times New Roman"/>
          <w:sz w:val="24"/>
          <w:szCs w:val="24"/>
        </w:rPr>
        <w:t xml:space="preserve"> da </w:t>
      </w:r>
      <w:r w:rsidR="008515BC" w:rsidRPr="00E07953">
        <w:rPr>
          <w:rFonts w:ascii="Times New Roman" w:hAnsi="Times New Roman" w:cs="Times New Roman"/>
          <w:sz w:val="24"/>
          <w:szCs w:val="24"/>
        </w:rPr>
        <w:t>nova usluga</w:t>
      </w:r>
      <w:r w:rsidRPr="00E07953">
        <w:rPr>
          <w:rFonts w:ascii="Times New Roman" w:hAnsi="Times New Roman" w:cs="Times New Roman"/>
          <w:sz w:val="24"/>
          <w:szCs w:val="24"/>
        </w:rPr>
        <w:t xml:space="preserve"> može ug</w:t>
      </w:r>
      <w:r w:rsidR="006D0EE6" w:rsidRPr="00E07953">
        <w:rPr>
          <w:rFonts w:ascii="Times New Roman" w:hAnsi="Times New Roman" w:cs="Times New Roman"/>
          <w:sz w:val="24"/>
          <w:szCs w:val="24"/>
        </w:rPr>
        <w:t>roziti ekonomsku ravnotežu u</w:t>
      </w:r>
      <w:r w:rsidR="00323D9A" w:rsidRPr="00E07953">
        <w:rPr>
          <w:rFonts w:ascii="Times New Roman" w:hAnsi="Times New Roman" w:cs="Times New Roman"/>
          <w:sz w:val="24"/>
          <w:szCs w:val="24"/>
        </w:rPr>
        <w:t>govora o javnim uslugama</w:t>
      </w:r>
      <w:r w:rsidRPr="00E07953">
        <w:rPr>
          <w:rFonts w:ascii="Times New Roman" w:hAnsi="Times New Roman" w:cs="Times New Roman"/>
          <w:sz w:val="24"/>
          <w:szCs w:val="24"/>
        </w:rPr>
        <w:t>.</w:t>
      </w:r>
    </w:p>
    <w:p w14:paraId="760BDC1C" w14:textId="5FFF081D" w:rsidR="004C586F" w:rsidRPr="00E07953" w:rsidRDefault="004C586F" w:rsidP="00B9601E">
      <w:pPr>
        <w:jc w:val="both"/>
        <w:rPr>
          <w:rFonts w:ascii="Times New Roman" w:hAnsi="Times New Roman" w:cs="Times New Roman"/>
          <w:sz w:val="24"/>
          <w:szCs w:val="24"/>
        </w:rPr>
      </w:pPr>
      <w:r w:rsidRPr="00E07953">
        <w:rPr>
          <w:rFonts w:ascii="Times New Roman" w:hAnsi="Times New Roman" w:cs="Times New Roman"/>
          <w:sz w:val="24"/>
          <w:szCs w:val="24"/>
        </w:rPr>
        <w:t>3.</w:t>
      </w:r>
      <w:r w:rsidR="008654BC" w:rsidRPr="00E07953">
        <w:rPr>
          <w:rFonts w:ascii="Times New Roman" w:hAnsi="Times New Roman" w:cs="Times New Roman"/>
          <w:sz w:val="24"/>
          <w:szCs w:val="24"/>
        </w:rPr>
        <w:t>)</w:t>
      </w:r>
      <w:r w:rsidRPr="00E07953">
        <w:rPr>
          <w:rFonts w:ascii="Times New Roman" w:hAnsi="Times New Roman" w:cs="Times New Roman"/>
          <w:sz w:val="24"/>
          <w:szCs w:val="24"/>
        </w:rPr>
        <w:t xml:space="preserve"> Ako </w:t>
      </w:r>
      <w:r w:rsidR="008654BC" w:rsidRPr="00E07953">
        <w:rPr>
          <w:rFonts w:ascii="Times New Roman" w:hAnsi="Times New Roman" w:cs="Times New Roman"/>
          <w:sz w:val="24"/>
          <w:szCs w:val="24"/>
        </w:rPr>
        <w:t xml:space="preserve">HAKOM </w:t>
      </w:r>
      <w:r w:rsidRPr="00E07953">
        <w:rPr>
          <w:rFonts w:ascii="Times New Roman" w:hAnsi="Times New Roman" w:cs="Times New Roman"/>
          <w:sz w:val="24"/>
          <w:szCs w:val="24"/>
        </w:rPr>
        <w:t xml:space="preserve">u roku od </w:t>
      </w:r>
      <w:r w:rsidR="008654BC" w:rsidRPr="00E07953">
        <w:rPr>
          <w:rFonts w:ascii="Times New Roman" w:hAnsi="Times New Roman" w:cs="Times New Roman"/>
          <w:sz w:val="24"/>
          <w:szCs w:val="24"/>
        </w:rPr>
        <w:t>30</w:t>
      </w:r>
      <w:r w:rsidRPr="00E07953">
        <w:rPr>
          <w:rFonts w:ascii="Times New Roman" w:hAnsi="Times New Roman" w:cs="Times New Roman"/>
          <w:sz w:val="24"/>
          <w:szCs w:val="24"/>
        </w:rPr>
        <w:t xml:space="preserve"> dana ne primi zahtjev za </w:t>
      </w:r>
      <w:r w:rsidR="008654BC" w:rsidRPr="00E07953">
        <w:rPr>
          <w:rFonts w:ascii="Times New Roman" w:hAnsi="Times New Roman" w:cs="Times New Roman"/>
          <w:sz w:val="24"/>
          <w:szCs w:val="24"/>
        </w:rPr>
        <w:t xml:space="preserve">provođenje </w:t>
      </w:r>
      <w:r w:rsidR="00EA220F" w:rsidRPr="00E07953">
        <w:rPr>
          <w:rFonts w:ascii="Times New Roman" w:hAnsi="Times New Roman" w:cs="Times New Roman"/>
          <w:sz w:val="24"/>
          <w:szCs w:val="24"/>
        </w:rPr>
        <w:t>TER</w:t>
      </w:r>
      <w:r w:rsidR="006845FF" w:rsidRPr="00E07953">
        <w:rPr>
          <w:rFonts w:ascii="Times New Roman" w:hAnsi="Times New Roman" w:cs="Times New Roman"/>
          <w:sz w:val="24"/>
          <w:szCs w:val="24"/>
        </w:rPr>
        <w:t>-a</w:t>
      </w:r>
      <w:r w:rsidR="008654BC" w:rsidRPr="00E07953">
        <w:rPr>
          <w:rFonts w:ascii="Times New Roman" w:hAnsi="Times New Roman" w:cs="Times New Roman"/>
          <w:sz w:val="24"/>
          <w:szCs w:val="24"/>
        </w:rPr>
        <w:t>, isti se neće provoditi</w:t>
      </w:r>
      <w:r w:rsidR="00A45999" w:rsidRPr="00E07953">
        <w:rPr>
          <w:rFonts w:ascii="Times New Roman" w:hAnsi="Times New Roman" w:cs="Times New Roman"/>
          <w:sz w:val="24"/>
          <w:szCs w:val="24"/>
        </w:rPr>
        <w:t xml:space="preserve"> i svaki zahtjev pristigao izvan tog roka će se smatrati nepravovremenim</w:t>
      </w:r>
      <w:r w:rsidR="008654BC" w:rsidRPr="00E07953">
        <w:rPr>
          <w:rFonts w:ascii="Times New Roman" w:hAnsi="Times New Roman" w:cs="Times New Roman"/>
          <w:sz w:val="24"/>
          <w:szCs w:val="24"/>
        </w:rPr>
        <w:t>.</w:t>
      </w:r>
    </w:p>
    <w:p w14:paraId="76AA8C97" w14:textId="77777777" w:rsidR="00B44D25" w:rsidRDefault="00B44D25" w:rsidP="00B9601E">
      <w:pPr>
        <w:jc w:val="both"/>
        <w:rPr>
          <w:rFonts w:ascii="Times New Roman" w:hAnsi="Times New Roman" w:cs="Times New Roman"/>
          <w:sz w:val="24"/>
          <w:szCs w:val="24"/>
        </w:rPr>
      </w:pPr>
    </w:p>
    <w:p w14:paraId="26D25B8E" w14:textId="3CA44FFE" w:rsidR="006F39C4" w:rsidRDefault="00B44D25" w:rsidP="00B14E6E">
      <w:pPr>
        <w:pStyle w:val="Heading3"/>
        <w:ind w:left="360"/>
      </w:pPr>
      <w:bookmarkStart w:id="9" w:name="_Toc58579345"/>
      <w:r w:rsidRPr="00E07953">
        <w:t>2.3</w:t>
      </w:r>
      <w:r w:rsidR="006F39C4" w:rsidRPr="00E07953">
        <w:t>.3</w:t>
      </w:r>
      <w:r w:rsidR="00756108">
        <w:t>.</w:t>
      </w:r>
      <w:r w:rsidR="00D06EA3" w:rsidRPr="00E07953">
        <w:t xml:space="preserve"> Dostava podataka</w:t>
      </w:r>
      <w:r w:rsidR="006F39C4" w:rsidRPr="00E07953">
        <w:t xml:space="preserve"> HAKOM-u</w:t>
      </w:r>
      <w:bookmarkEnd w:id="9"/>
    </w:p>
    <w:p w14:paraId="141F4492" w14:textId="77777777" w:rsidR="00674F0E" w:rsidRPr="00674F0E" w:rsidRDefault="00674F0E" w:rsidP="00674F0E"/>
    <w:p w14:paraId="6F0F2DBA" w14:textId="6107EFDC" w:rsidR="006F39C4" w:rsidRDefault="006F39C4" w:rsidP="00674F0E">
      <w:pPr>
        <w:ind w:firstLine="360"/>
        <w:jc w:val="both"/>
        <w:rPr>
          <w:rFonts w:ascii="Times New Roman" w:hAnsi="Times New Roman" w:cs="Times New Roman"/>
          <w:sz w:val="24"/>
          <w:szCs w:val="24"/>
        </w:rPr>
      </w:pPr>
      <w:r w:rsidRPr="00E07953">
        <w:rPr>
          <w:rFonts w:ascii="Times New Roman" w:hAnsi="Times New Roman" w:cs="Times New Roman"/>
          <w:sz w:val="24"/>
          <w:szCs w:val="24"/>
        </w:rPr>
        <w:t xml:space="preserve">Subjekt koji traži provođenje </w:t>
      </w:r>
      <w:r w:rsidR="00C848C1" w:rsidRPr="00E07953">
        <w:rPr>
          <w:rFonts w:ascii="Times New Roman" w:hAnsi="Times New Roman" w:cs="Times New Roman"/>
          <w:sz w:val="24"/>
          <w:szCs w:val="24"/>
        </w:rPr>
        <w:t>TER-a</w:t>
      </w:r>
      <w:r w:rsidR="008F134A" w:rsidRPr="00E07953">
        <w:rPr>
          <w:rFonts w:ascii="Times New Roman" w:hAnsi="Times New Roman" w:cs="Times New Roman"/>
          <w:sz w:val="24"/>
          <w:szCs w:val="24"/>
        </w:rPr>
        <w:t xml:space="preserve"> svojim je </w:t>
      </w:r>
      <w:r w:rsidRPr="00624738">
        <w:rPr>
          <w:rFonts w:ascii="Times New Roman" w:hAnsi="Times New Roman" w:cs="Times New Roman"/>
          <w:b/>
          <w:color w:val="171717" w:themeColor="background2" w:themeShade="1A"/>
          <w:sz w:val="24"/>
          <w:szCs w:val="24"/>
        </w:rPr>
        <w:t xml:space="preserve">zahtjevom </w:t>
      </w:r>
      <w:r w:rsidR="008F134A" w:rsidRPr="00E609D6">
        <w:rPr>
          <w:rFonts w:ascii="Times New Roman" w:hAnsi="Times New Roman" w:cs="Times New Roman"/>
          <w:b/>
          <w:color w:val="171717" w:themeColor="background2" w:themeShade="1A"/>
          <w:sz w:val="24"/>
          <w:szCs w:val="24"/>
        </w:rPr>
        <w:t xml:space="preserve">dužan </w:t>
      </w:r>
      <w:r w:rsidRPr="00E609D6">
        <w:rPr>
          <w:rFonts w:ascii="Times New Roman" w:hAnsi="Times New Roman" w:cs="Times New Roman"/>
          <w:b/>
          <w:color w:val="171717" w:themeColor="background2" w:themeShade="1A"/>
          <w:sz w:val="24"/>
          <w:szCs w:val="24"/>
        </w:rPr>
        <w:t xml:space="preserve">osigurati </w:t>
      </w:r>
      <w:r w:rsidR="00E676F6" w:rsidRPr="00E609D6">
        <w:rPr>
          <w:rFonts w:ascii="Times New Roman" w:hAnsi="Times New Roman" w:cs="Times New Roman"/>
          <w:b/>
          <w:color w:val="171717" w:themeColor="background2" w:themeShade="1A"/>
          <w:sz w:val="24"/>
          <w:szCs w:val="24"/>
        </w:rPr>
        <w:t xml:space="preserve">sve relevantne podatke potrebne </w:t>
      </w:r>
      <w:r w:rsidR="00E676F6" w:rsidRPr="00624738">
        <w:rPr>
          <w:rFonts w:ascii="Times New Roman" w:hAnsi="Times New Roman" w:cs="Times New Roman"/>
          <w:b/>
          <w:color w:val="171717" w:themeColor="background2" w:themeShade="1A"/>
          <w:sz w:val="24"/>
          <w:szCs w:val="24"/>
        </w:rPr>
        <w:t>HAKOM-u</w:t>
      </w:r>
      <w:r w:rsidR="00E676F6" w:rsidRPr="00624738">
        <w:rPr>
          <w:rFonts w:ascii="Times New Roman" w:hAnsi="Times New Roman" w:cs="Times New Roman"/>
          <w:color w:val="171717" w:themeColor="background2" w:themeShade="1A"/>
          <w:sz w:val="24"/>
          <w:szCs w:val="24"/>
        </w:rPr>
        <w:t xml:space="preserve"> </w:t>
      </w:r>
      <w:r w:rsidR="00E676F6" w:rsidRPr="00E07953">
        <w:rPr>
          <w:rFonts w:ascii="Times New Roman" w:hAnsi="Times New Roman" w:cs="Times New Roman"/>
          <w:sz w:val="24"/>
          <w:szCs w:val="24"/>
        </w:rPr>
        <w:t>za donošenje odluke</w:t>
      </w:r>
      <w:r w:rsidR="00E609D6">
        <w:rPr>
          <w:rFonts w:ascii="Times New Roman" w:hAnsi="Times New Roman" w:cs="Times New Roman"/>
          <w:sz w:val="24"/>
          <w:szCs w:val="24"/>
        </w:rPr>
        <w:t xml:space="preserve">. Dodatno, HAKOM </w:t>
      </w:r>
      <w:r w:rsidR="00E531D9">
        <w:rPr>
          <w:rFonts w:ascii="Times New Roman" w:hAnsi="Times New Roman" w:cs="Times New Roman"/>
          <w:sz w:val="24"/>
          <w:szCs w:val="24"/>
        </w:rPr>
        <w:t>može tražiti</w:t>
      </w:r>
      <w:r w:rsidR="008F134A" w:rsidRPr="00E07953">
        <w:rPr>
          <w:rFonts w:ascii="Times New Roman" w:hAnsi="Times New Roman" w:cs="Times New Roman"/>
          <w:sz w:val="24"/>
          <w:szCs w:val="24"/>
        </w:rPr>
        <w:t xml:space="preserve"> podatke</w:t>
      </w:r>
      <w:r w:rsidRPr="00E07953">
        <w:rPr>
          <w:rFonts w:ascii="Times New Roman" w:hAnsi="Times New Roman" w:cs="Times New Roman"/>
          <w:sz w:val="24"/>
          <w:szCs w:val="24"/>
        </w:rPr>
        <w:t xml:space="preserve"> </w:t>
      </w:r>
      <w:r w:rsidR="00E531D9">
        <w:rPr>
          <w:rFonts w:ascii="Times New Roman" w:hAnsi="Times New Roman" w:cs="Times New Roman"/>
          <w:sz w:val="24"/>
          <w:szCs w:val="24"/>
        </w:rPr>
        <w:t xml:space="preserve">i </w:t>
      </w:r>
      <w:r w:rsidR="00E609D6">
        <w:rPr>
          <w:rFonts w:ascii="Times New Roman" w:hAnsi="Times New Roman" w:cs="Times New Roman"/>
          <w:sz w:val="24"/>
          <w:szCs w:val="24"/>
        </w:rPr>
        <w:t xml:space="preserve">od </w:t>
      </w:r>
      <w:r w:rsidRPr="00E07953">
        <w:rPr>
          <w:rFonts w:ascii="Times New Roman" w:hAnsi="Times New Roman" w:cs="Times New Roman"/>
          <w:sz w:val="24"/>
          <w:szCs w:val="24"/>
        </w:rPr>
        <w:t>n</w:t>
      </w:r>
      <w:r w:rsidR="00E676F6" w:rsidRPr="00E07953">
        <w:rPr>
          <w:rFonts w:ascii="Times New Roman" w:hAnsi="Times New Roman" w:cs="Times New Roman"/>
          <w:sz w:val="24"/>
          <w:szCs w:val="24"/>
        </w:rPr>
        <w:t xml:space="preserve">adležnog tijela, </w:t>
      </w:r>
      <w:r w:rsidR="00B707E1">
        <w:rPr>
          <w:rFonts w:ascii="Times New Roman" w:hAnsi="Times New Roman" w:cs="Times New Roman"/>
          <w:sz w:val="24"/>
          <w:szCs w:val="24"/>
        </w:rPr>
        <w:t>prijevoznika koji obavlja javnu uslugu</w:t>
      </w:r>
      <w:r w:rsidRPr="00E07953">
        <w:rPr>
          <w:rFonts w:ascii="Times New Roman" w:hAnsi="Times New Roman" w:cs="Times New Roman"/>
          <w:sz w:val="24"/>
          <w:szCs w:val="24"/>
        </w:rPr>
        <w:t>, podnositelja zahtjeva i upravit</w:t>
      </w:r>
      <w:r w:rsidR="00A95203">
        <w:rPr>
          <w:rFonts w:ascii="Times New Roman" w:hAnsi="Times New Roman" w:cs="Times New Roman"/>
          <w:sz w:val="24"/>
          <w:szCs w:val="24"/>
        </w:rPr>
        <w:t>elja infrastrukture</w:t>
      </w:r>
      <w:r w:rsidR="00E609D6">
        <w:rPr>
          <w:rFonts w:ascii="Times New Roman" w:hAnsi="Times New Roman" w:cs="Times New Roman"/>
          <w:sz w:val="24"/>
          <w:szCs w:val="24"/>
        </w:rPr>
        <w:t>.</w:t>
      </w:r>
    </w:p>
    <w:p w14:paraId="57764022" w14:textId="77777777" w:rsidR="00FD3294" w:rsidRPr="00E07953" w:rsidRDefault="00FD3294" w:rsidP="00674F0E">
      <w:pPr>
        <w:ind w:firstLine="360"/>
        <w:jc w:val="both"/>
        <w:rPr>
          <w:rFonts w:ascii="Times New Roman" w:hAnsi="Times New Roman" w:cs="Times New Roman"/>
          <w:sz w:val="24"/>
          <w:szCs w:val="24"/>
        </w:rPr>
      </w:pPr>
    </w:p>
    <w:p w14:paraId="345A1BED" w14:textId="48AA6D02" w:rsidR="006F39C4" w:rsidRPr="00E07953" w:rsidRDefault="00144489" w:rsidP="00B9601E">
      <w:pPr>
        <w:jc w:val="both"/>
        <w:rPr>
          <w:rFonts w:ascii="Times New Roman" w:hAnsi="Times New Roman" w:cs="Times New Roman"/>
          <w:b/>
          <w:sz w:val="24"/>
          <w:szCs w:val="24"/>
        </w:rPr>
      </w:pPr>
      <w:r w:rsidRPr="00E07953">
        <w:rPr>
          <w:rFonts w:ascii="Times New Roman" w:hAnsi="Times New Roman" w:cs="Times New Roman"/>
          <w:b/>
          <w:sz w:val="24"/>
          <w:szCs w:val="24"/>
        </w:rPr>
        <w:t xml:space="preserve">1. </w:t>
      </w:r>
      <w:r w:rsidR="006F39C4" w:rsidRPr="00E07953">
        <w:rPr>
          <w:rFonts w:ascii="Times New Roman" w:hAnsi="Times New Roman" w:cs="Times New Roman"/>
          <w:b/>
          <w:sz w:val="24"/>
          <w:szCs w:val="24"/>
        </w:rPr>
        <w:t>Subjekt koji zahtijeva test ekonomske ravnotež</w:t>
      </w:r>
      <w:r w:rsidR="00D06EA3" w:rsidRPr="00E07953">
        <w:rPr>
          <w:rFonts w:ascii="Times New Roman" w:hAnsi="Times New Roman" w:cs="Times New Roman"/>
          <w:b/>
          <w:sz w:val="24"/>
          <w:szCs w:val="24"/>
        </w:rPr>
        <w:t>e dostavlja sljedeće podatke</w:t>
      </w:r>
      <w:r w:rsidR="006F39C4" w:rsidRPr="00E07953">
        <w:rPr>
          <w:rFonts w:ascii="Times New Roman" w:hAnsi="Times New Roman" w:cs="Times New Roman"/>
          <w:b/>
          <w:sz w:val="24"/>
          <w:szCs w:val="24"/>
        </w:rPr>
        <w:t>:</w:t>
      </w:r>
    </w:p>
    <w:p w14:paraId="7FEE278A" w14:textId="71C5D1A5" w:rsidR="006F39C4" w:rsidRPr="00E07953" w:rsidRDefault="006F39C4" w:rsidP="00B9601E">
      <w:pPr>
        <w:jc w:val="both"/>
        <w:rPr>
          <w:rFonts w:ascii="Times New Roman" w:hAnsi="Times New Roman" w:cs="Times New Roman"/>
          <w:sz w:val="24"/>
          <w:szCs w:val="24"/>
        </w:rPr>
      </w:pPr>
      <w:r w:rsidRPr="00E07953">
        <w:rPr>
          <w:rFonts w:ascii="Times New Roman" w:hAnsi="Times New Roman" w:cs="Times New Roman"/>
          <w:sz w:val="24"/>
          <w:szCs w:val="24"/>
        </w:rPr>
        <w:t xml:space="preserve">(a) ime, adresu, pravni oblik, </w:t>
      </w:r>
      <w:r w:rsidR="00213162">
        <w:rPr>
          <w:rFonts w:ascii="Times New Roman" w:hAnsi="Times New Roman" w:cs="Times New Roman"/>
          <w:sz w:val="24"/>
          <w:szCs w:val="24"/>
        </w:rPr>
        <w:t>osobni identifikacijski</w:t>
      </w:r>
      <w:r w:rsidR="00213162" w:rsidRPr="00E07953">
        <w:rPr>
          <w:rFonts w:ascii="Times New Roman" w:hAnsi="Times New Roman" w:cs="Times New Roman"/>
          <w:sz w:val="24"/>
          <w:szCs w:val="24"/>
        </w:rPr>
        <w:t xml:space="preserve"> </w:t>
      </w:r>
      <w:r w:rsidRPr="00E07953">
        <w:rPr>
          <w:rFonts w:ascii="Times New Roman" w:hAnsi="Times New Roman" w:cs="Times New Roman"/>
          <w:sz w:val="24"/>
          <w:szCs w:val="24"/>
        </w:rPr>
        <w:t>broj (ako je primjenjivo) subjekta koji podnosi zahtjev;</w:t>
      </w:r>
    </w:p>
    <w:p w14:paraId="6E6FCE2B" w14:textId="3C446B8E" w:rsidR="006F39C4" w:rsidRPr="00E07953" w:rsidRDefault="00A11C1B" w:rsidP="00B9601E">
      <w:pPr>
        <w:jc w:val="both"/>
        <w:rPr>
          <w:rFonts w:ascii="Times New Roman" w:hAnsi="Times New Roman" w:cs="Times New Roman"/>
          <w:sz w:val="24"/>
          <w:szCs w:val="24"/>
        </w:rPr>
      </w:pPr>
      <w:r w:rsidRPr="00E07953">
        <w:rPr>
          <w:rFonts w:ascii="Times New Roman" w:hAnsi="Times New Roman" w:cs="Times New Roman"/>
          <w:sz w:val="24"/>
          <w:szCs w:val="24"/>
        </w:rPr>
        <w:t xml:space="preserve">(b) </w:t>
      </w:r>
      <w:r w:rsidR="006F39C4" w:rsidRPr="00E07953">
        <w:rPr>
          <w:rFonts w:ascii="Times New Roman" w:hAnsi="Times New Roman" w:cs="Times New Roman"/>
          <w:sz w:val="24"/>
          <w:szCs w:val="24"/>
        </w:rPr>
        <w:t>kontaktne informacije osobe odgovorne za upite;</w:t>
      </w:r>
    </w:p>
    <w:p w14:paraId="52453D55" w14:textId="28B47D4E" w:rsidR="006F39C4" w:rsidRPr="00E07953" w:rsidRDefault="00A11C1B" w:rsidP="00B9601E">
      <w:pPr>
        <w:jc w:val="both"/>
        <w:rPr>
          <w:rFonts w:ascii="Times New Roman" w:hAnsi="Times New Roman" w:cs="Times New Roman"/>
          <w:sz w:val="24"/>
          <w:szCs w:val="24"/>
        </w:rPr>
      </w:pPr>
      <w:r w:rsidRPr="00E07953">
        <w:rPr>
          <w:rFonts w:ascii="Times New Roman" w:hAnsi="Times New Roman" w:cs="Times New Roman"/>
          <w:sz w:val="24"/>
          <w:szCs w:val="24"/>
        </w:rPr>
        <w:t>(c)</w:t>
      </w:r>
      <w:r w:rsidR="002A73FE">
        <w:rPr>
          <w:rFonts w:ascii="Times New Roman" w:hAnsi="Times New Roman" w:cs="Times New Roman"/>
          <w:sz w:val="24"/>
          <w:szCs w:val="24"/>
        </w:rPr>
        <w:t xml:space="preserve"> </w:t>
      </w:r>
      <w:r w:rsidR="006F39C4" w:rsidRPr="00E07953">
        <w:rPr>
          <w:rFonts w:ascii="Times New Roman" w:hAnsi="Times New Roman" w:cs="Times New Roman"/>
          <w:sz w:val="24"/>
          <w:szCs w:val="24"/>
        </w:rPr>
        <w:t xml:space="preserve">dokaze o </w:t>
      </w:r>
      <w:r w:rsidR="00B03D9B" w:rsidRPr="00E07953">
        <w:rPr>
          <w:rFonts w:ascii="Times New Roman" w:hAnsi="Times New Roman" w:cs="Times New Roman"/>
          <w:sz w:val="24"/>
          <w:szCs w:val="24"/>
        </w:rPr>
        <w:t>ugrožavanju</w:t>
      </w:r>
      <w:r w:rsidR="006F39C4" w:rsidRPr="00E07953">
        <w:rPr>
          <w:rFonts w:ascii="Times New Roman" w:hAnsi="Times New Roman" w:cs="Times New Roman"/>
          <w:sz w:val="24"/>
          <w:szCs w:val="24"/>
        </w:rPr>
        <w:t xml:space="preserve"> ekonomsk</w:t>
      </w:r>
      <w:r w:rsidR="00B03D9B" w:rsidRPr="00E07953">
        <w:rPr>
          <w:rFonts w:ascii="Times New Roman" w:hAnsi="Times New Roman" w:cs="Times New Roman"/>
          <w:sz w:val="24"/>
          <w:szCs w:val="24"/>
        </w:rPr>
        <w:t>e</w:t>
      </w:r>
      <w:r w:rsidR="006F39C4" w:rsidRPr="00E07953">
        <w:rPr>
          <w:rFonts w:ascii="Times New Roman" w:hAnsi="Times New Roman" w:cs="Times New Roman"/>
          <w:sz w:val="24"/>
          <w:szCs w:val="24"/>
        </w:rPr>
        <w:t xml:space="preserve"> ravnotež</w:t>
      </w:r>
      <w:r w:rsidR="00B03D9B" w:rsidRPr="00E07953">
        <w:rPr>
          <w:rFonts w:ascii="Times New Roman" w:hAnsi="Times New Roman" w:cs="Times New Roman"/>
          <w:sz w:val="24"/>
          <w:szCs w:val="24"/>
        </w:rPr>
        <w:t>e</w:t>
      </w:r>
      <w:r w:rsidR="006F39C4" w:rsidRPr="00E07953">
        <w:rPr>
          <w:rFonts w:ascii="Times New Roman" w:hAnsi="Times New Roman" w:cs="Times New Roman"/>
          <w:sz w:val="24"/>
          <w:szCs w:val="24"/>
        </w:rPr>
        <w:t xml:space="preserve"> ugovora </w:t>
      </w:r>
      <w:r w:rsidR="00D6259E">
        <w:rPr>
          <w:rFonts w:ascii="Times New Roman" w:hAnsi="Times New Roman" w:cs="Times New Roman"/>
          <w:sz w:val="24"/>
          <w:szCs w:val="24"/>
        </w:rPr>
        <w:t xml:space="preserve">o javnim uslugama </w:t>
      </w:r>
      <w:r w:rsidR="006F39C4" w:rsidRPr="00E07953">
        <w:rPr>
          <w:rFonts w:ascii="Times New Roman" w:hAnsi="Times New Roman" w:cs="Times New Roman"/>
          <w:sz w:val="24"/>
          <w:szCs w:val="24"/>
        </w:rPr>
        <w:t>novom uslugom željezničkog prijevoza putnika;</w:t>
      </w:r>
    </w:p>
    <w:p w14:paraId="705B1D24" w14:textId="23D97AAD" w:rsidR="00417A13" w:rsidRDefault="006F39C4" w:rsidP="00B9601E">
      <w:pPr>
        <w:jc w:val="both"/>
        <w:rPr>
          <w:rFonts w:ascii="Times New Roman" w:hAnsi="Times New Roman" w:cs="Times New Roman"/>
          <w:sz w:val="24"/>
          <w:szCs w:val="24"/>
        </w:rPr>
      </w:pPr>
      <w:r w:rsidRPr="00E07953">
        <w:rPr>
          <w:rFonts w:ascii="Times New Roman" w:hAnsi="Times New Roman" w:cs="Times New Roman"/>
          <w:sz w:val="24"/>
          <w:szCs w:val="24"/>
        </w:rPr>
        <w:t xml:space="preserve">(d) </w:t>
      </w:r>
      <w:r w:rsidR="00237AD3" w:rsidRPr="00E07953">
        <w:rPr>
          <w:rFonts w:ascii="Times New Roman" w:hAnsi="Times New Roman" w:cs="Times New Roman"/>
          <w:sz w:val="24"/>
          <w:szCs w:val="24"/>
        </w:rPr>
        <w:t>primjerak ugovora o javnim uslugama</w:t>
      </w:r>
      <w:r w:rsidR="00441B9E">
        <w:rPr>
          <w:rFonts w:ascii="Times New Roman" w:hAnsi="Times New Roman" w:cs="Times New Roman"/>
          <w:sz w:val="24"/>
          <w:szCs w:val="24"/>
        </w:rPr>
        <w:t>,</w:t>
      </w:r>
      <w:r w:rsidR="00237AD3" w:rsidRPr="00E07953">
        <w:rPr>
          <w:rFonts w:ascii="Times New Roman" w:hAnsi="Times New Roman" w:cs="Times New Roman"/>
          <w:sz w:val="24"/>
          <w:szCs w:val="24"/>
        </w:rPr>
        <w:t xml:space="preserve"> </w:t>
      </w:r>
      <w:r w:rsidRPr="00E07953">
        <w:rPr>
          <w:rFonts w:ascii="Times New Roman" w:hAnsi="Times New Roman" w:cs="Times New Roman"/>
          <w:sz w:val="24"/>
          <w:szCs w:val="24"/>
        </w:rPr>
        <w:t>ako je subjekt koji podnosi zahtjev nadležno tijelo ili željeznički prijevoznik koji iz</w:t>
      </w:r>
      <w:r w:rsidR="00237AD3">
        <w:rPr>
          <w:rFonts w:ascii="Times New Roman" w:hAnsi="Times New Roman" w:cs="Times New Roman"/>
          <w:sz w:val="24"/>
          <w:szCs w:val="24"/>
        </w:rPr>
        <w:t>vršava ugovor o javnim uslugama</w:t>
      </w:r>
      <w:r w:rsidRPr="00E07953">
        <w:rPr>
          <w:rFonts w:ascii="Times New Roman" w:hAnsi="Times New Roman" w:cs="Times New Roman"/>
          <w:sz w:val="24"/>
          <w:szCs w:val="24"/>
        </w:rPr>
        <w:t>.</w:t>
      </w:r>
    </w:p>
    <w:p w14:paraId="45F53951" w14:textId="77777777" w:rsidR="00246530" w:rsidRDefault="00246530" w:rsidP="00B9601E">
      <w:pPr>
        <w:jc w:val="both"/>
        <w:rPr>
          <w:rFonts w:ascii="Times New Roman" w:hAnsi="Times New Roman" w:cs="Times New Roman"/>
          <w:b/>
          <w:sz w:val="24"/>
          <w:szCs w:val="24"/>
        </w:rPr>
      </w:pPr>
    </w:p>
    <w:p w14:paraId="7B2EAFB7" w14:textId="518DA2AF" w:rsidR="006F39C4" w:rsidRPr="00E07953" w:rsidRDefault="00144489" w:rsidP="00B9601E">
      <w:pPr>
        <w:jc w:val="both"/>
        <w:rPr>
          <w:rFonts w:ascii="Times New Roman" w:hAnsi="Times New Roman" w:cs="Times New Roman"/>
          <w:b/>
          <w:sz w:val="24"/>
          <w:szCs w:val="24"/>
        </w:rPr>
      </w:pPr>
      <w:r w:rsidRPr="00E07953">
        <w:rPr>
          <w:rFonts w:ascii="Times New Roman" w:hAnsi="Times New Roman" w:cs="Times New Roman"/>
          <w:b/>
          <w:sz w:val="24"/>
          <w:szCs w:val="24"/>
        </w:rPr>
        <w:t xml:space="preserve">2. </w:t>
      </w:r>
      <w:r w:rsidR="006F39C4" w:rsidRPr="00E07953">
        <w:rPr>
          <w:rFonts w:ascii="Times New Roman" w:hAnsi="Times New Roman" w:cs="Times New Roman"/>
          <w:b/>
          <w:sz w:val="24"/>
          <w:szCs w:val="24"/>
        </w:rPr>
        <w:t xml:space="preserve">U procesu provođenja </w:t>
      </w:r>
      <w:r w:rsidR="00544357" w:rsidRPr="00E07953">
        <w:rPr>
          <w:rFonts w:ascii="Times New Roman" w:hAnsi="Times New Roman" w:cs="Times New Roman"/>
          <w:b/>
          <w:sz w:val="24"/>
          <w:szCs w:val="24"/>
        </w:rPr>
        <w:t>t</w:t>
      </w:r>
      <w:r w:rsidR="006F39C4" w:rsidRPr="00E07953">
        <w:rPr>
          <w:rFonts w:ascii="Times New Roman" w:hAnsi="Times New Roman" w:cs="Times New Roman"/>
          <w:b/>
          <w:sz w:val="24"/>
          <w:szCs w:val="24"/>
        </w:rPr>
        <w:t xml:space="preserve">esta </w:t>
      </w:r>
      <w:r w:rsidR="008F129F" w:rsidRPr="00E07953">
        <w:rPr>
          <w:rFonts w:ascii="Times New Roman" w:hAnsi="Times New Roman" w:cs="Times New Roman"/>
          <w:b/>
          <w:sz w:val="24"/>
          <w:szCs w:val="24"/>
        </w:rPr>
        <w:t xml:space="preserve">ekonomske ravnoteže, HAKOM može </w:t>
      </w:r>
      <w:r w:rsidR="006F39C4" w:rsidRPr="00E07953">
        <w:rPr>
          <w:rFonts w:ascii="Times New Roman" w:hAnsi="Times New Roman" w:cs="Times New Roman"/>
          <w:b/>
          <w:sz w:val="24"/>
          <w:szCs w:val="24"/>
        </w:rPr>
        <w:t>zatraž</w:t>
      </w:r>
      <w:r w:rsidR="00D06EA3" w:rsidRPr="00E07953">
        <w:rPr>
          <w:rFonts w:ascii="Times New Roman" w:hAnsi="Times New Roman" w:cs="Times New Roman"/>
          <w:b/>
          <w:sz w:val="24"/>
          <w:szCs w:val="24"/>
        </w:rPr>
        <w:t>iti dostavu dodatnih podataka</w:t>
      </w:r>
      <w:r w:rsidR="006F39C4" w:rsidRPr="00E07953">
        <w:rPr>
          <w:rFonts w:ascii="Times New Roman" w:hAnsi="Times New Roman" w:cs="Times New Roman"/>
          <w:b/>
          <w:sz w:val="24"/>
          <w:szCs w:val="24"/>
        </w:rPr>
        <w:t xml:space="preserve">: </w:t>
      </w:r>
    </w:p>
    <w:p w14:paraId="49180839" w14:textId="77777777" w:rsidR="006F39C4" w:rsidRPr="00E07953" w:rsidRDefault="006F39C4" w:rsidP="00B9601E">
      <w:pPr>
        <w:jc w:val="both"/>
        <w:rPr>
          <w:rFonts w:ascii="Times New Roman" w:hAnsi="Times New Roman" w:cs="Times New Roman"/>
          <w:i/>
          <w:sz w:val="24"/>
          <w:szCs w:val="24"/>
        </w:rPr>
      </w:pPr>
      <w:r w:rsidRPr="00E07953">
        <w:rPr>
          <w:rFonts w:ascii="Times New Roman" w:hAnsi="Times New Roman" w:cs="Times New Roman"/>
          <w:i/>
          <w:sz w:val="24"/>
          <w:szCs w:val="24"/>
        </w:rPr>
        <w:t>(a) od nadležnog tijela:</w:t>
      </w:r>
    </w:p>
    <w:p w14:paraId="3A005F94" w14:textId="77777777" w:rsidR="006F39C4" w:rsidRPr="00E07953" w:rsidRDefault="006F39C4" w:rsidP="00B9601E">
      <w:pPr>
        <w:ind w:firstLine="708"/>
        <w:jc w:val="both"/>
        <w:rPr>
          <w:rFonts w:ascii="Times New Roman" w:hAnsi="Times New Roman" w:cs="Times New Roman"/>
          <w:sz w:val="24"/>
          <w:szCs w:val="24"/>
        </w:rPr>
      </w:pPr>
      <w:r w:rsidRPr="00E07953">
        <w:rPr>
          <w:rFonts w:ascii="Times New Roman" w:hAnsi="Times New Roman" w:cs="Times New Roman"/>
          <w:sz w:val="24"/>
          <w:szCs w:val="24"/>
        </w:rPr>
        <w:t>(1) relevantna predviđanja prometa, potražnje i prihoda, uključujući metodologiju predviđanja;</w:t>
      </w:r>
    </w:p>
    <w:p w14:paraId="3D7B6A23" w14:textId="112EB0BE" w:rsidR="005E0F9D" w:rsidRPr="00E07953" w:rsidRDefault="006F39C4" w:rsidP="00E126AD">
      <w:pPr>
        <w:ind w:firstLine="708"/>
        <w:jc w:val="both"/>
        <w:rPr>
          <w:rFonts w:ascii="Times New Roman" w:hAnsi="Times New Roman" w:cs="Times New Roman"/>
          <w:sz w:val="24"/>
          <w:szCs w:val="24"/>
        </w:rPr>
      </w:pPr>
      <w:r w:rsidRPr="00E07953">
        <w:rPr>
          <w:rFonts w:ascii="Times New Roman" w:hAnsi="Times New Roman" w:cs="Times New Roman"/>
          <w:sz w:val="24"/>
          <w:szCs w:val="24"/>
        </w:rPr>
        <w:t xml:space="preserve">(2) prema potrebi, metodologiju i podatke upotrijebljene za izračun neto financijskog učinka na temelju članka 6. </w:t>
      </w:r>
      <w:r w:rsidR="00E714B0" w:rsidRPr="00E07953">
        <w:rPr>
          <w:rFonts w:ascii="Times New Roman" w:hAnsi="Times New Roman" w:cs="Times New Roman"/>
          <w:sz w:val="24"/>
          <w:szCs w:val="24"/>
        </w:rPr>
        <w:t>s</w:t>
      </w:r>
      <w:r w:rsidRPr="00E07953">
        <w:rPr>
          <w:rFonts w:ascii="Times New Roman" w:hAnsi="Times New Roman" w:cs="Times New Roman"/>
          <w:sz w:val="24"/>
          <w:szCs w:val="24"/>
        </w:rPr>
        <w:t xml:space="preserve">tavka 1. Uredbe (EZ) br. </w:t>
      </w:r>
      <w:r w:rsidR="008F134A" w:rsidRPr="00E07953">
        <w:rPr>
          <w:rFonts w:ascii="Times New Roman" w:hAnsi="Times New Roman" w:cs="Times New Roman"/>
          <w:sz w:val="24"/>
          <w:szCs w:val="24"/>
        </w:rPr>
        <w:t xml:space="preserve">1370/2007 </w:t>
      </w:r>
      <w:r w:rsidR="00B05C59" w:rsidRPr="00E07953">
        <w:rPr>
          <w:rFonts w:ascii="Times New Roman" w:hAnsi="Times New Roman" w:cs="Times New Roman"/>
          <w:sz w:val="24"/>
          <w:szCs w:val="24"/>
        </w:rPr>
        <w:t xml:space="preserve">kako je izmijenjena i dopunjena Uredbom (EU) 2016/2338 Europskog parlamenta i Vijeća od 14. prosinca 2016. </w:t>
      </w:r>
      <w:r w:rsidR="008F134A" w:rsidRPr="00E07953">
        <w:rPr>
          <w:rFonts w:ascii="Times New Roman" w:hAnsi="Times New Roman" w:cs="Times New Roman"/>
          <w:sz w:val="24"/>
          <w:szCs w:val="24"/>
        </w:rPr>
        <w:t>i Priloga toj uredbi;</w:t>
      </w:r>
    </w:p>
    <w:p w14:paraId="2117ADD7" w14:textId="77777777" w:rsidR="006F39C4" w:rsidRPr="00E07953" w:rsidRDefault="006F39C4" w:rsidP="00157293">
      <w:pPr>
        <w:jc w:val="both"/>
        <w:rPr>
          <w:rFonts w:ascii="Times New Roman" w:hAnsi="Times New Roman" w:cs="Times New Roman"/>
          <w:i/>
          <w:sz w:val="24"/>
          <w:szCs w:val="24"/>
        </w:rPr>
      </w:pPr>
      <w:r w:rsidRPr="00E07953">
        <w:rPr>
          <w:rFonts w:ascii="Times New Roman" w:hAnsi="Times New Roman" w:cs="Times New Roman"/>
          <w:i/>
          <w:sz w:val="24"/>
          <w:szCs w:val="24"/>
        </w:rPr>
        <w:t>(b) od željezničkog prijevoznika koji izvršava ugovor o javnim uslugama:</w:t>
      </w:r>
    </w:p>
    <w:p w14:paraId="2474D0B9" w14:textId="21019311" w:rsidR="006F39C4" w:rsidRPr="00E07953" w:rsidRDefault="006F39C4" w:rsidP="008F5F5C">
      <w:pPr>
        <w:ind w:left="708"/>
        <w:jc w:val="both"/>
        <w:rPr>
          <w:rFonts w:ascii="Times New Roman" w:hAnsi="Times New Roman" w:cs="Times New Roman"/>
          <w:sz w:val="24"/>
          <w:szCs w:val="24"/>
        </w:rPr>
      </w:pPr>
      <w:r w:rsidRPr="00E07953">
        <w:rPr>
          <w:rFonts w:ascii="Times New Roman" w:hAnsi="Times New Roman" w:cs="Times New Roman"/>
          <w:sz w:val="24"/>
          <w:szCs w:val="24"/>
        </w:rPr>
        <w:t>(1) presliku ugovora o javnim uslugama ako nije dostavljen u skladu s</w:t>
      </w:r>
      <w:r w:rsidR="00144489" w:rsidRPr="00E07953">
        <w:rPr>
          <w:rFonts w:ascii="Times New Roman" w:hAnsi="Times New Roman" w:cs="Times New Roman"/>
          <w:sz w:val="24"/>
          <w:szCs w:val="24"/>
        </w:rPr>
        <w:t xml:space="preserve"> gornjom točkom</w:t>
      </w:r>
      <w:r w:rsidRPr="00E07953">
        <w:rPr>
          <w:rFonts w:ascii="Times New Roman" w:hAnsi="Times New Roman" w:cs="Times New Roman"/>
          <w:sz w:val="24"/>
          <w:szCs w:val="24"/>
        </w:rPr>
        <w:t xml:space="preserve"> 1</w:t>
      </w:r>
      <w:r w:rsidR="00144489" w:rsidRPr="00E07953">
        <w:rPr>
          <w:rFonts w:ascii="Times New Roman" w:hAnsi="Times New Roman" w:cs="Times New Roman"/>
          <w:sz w:val="24"/>
          <w:szCs w:val="24"/>
        </w:rPr>
        <w:t xml:space="preserve">., </w:t>
      </w:r>
      <w:proofErr w:type="spellStart"/>
      <w:r w:rsidR="00BB650D" w:rsidRPr="00E07953">
        <w:rPr>
          <w:rFonts w:ascii="Times New Roman" w:hAnsi="Times New Roman" w:cs="Times New Roman"/>
          <w:sz w:val="24"/>
          <w:szCs w:val="24"/>
        </w:rPr>
        <w:t>podtočkom</w:t>
      </w:r>
      <w:proofErr w:type="spellEnd"/>
      <w:r w:rsidR="00BB650D" w:rsidRPr="00E07953">
        <w:rPr>
          <w:rFonts w:ascii="Times New Roman" w:hAnsi="Times New Roman" w:cs="Times New Roman"/>
          <w:sz w:val="24"/>
          <w:szCs w:val="24"/>
        </w:rPr>
        <w:t xml:space="preserve"> </w:t>
      </w:r>
      <w:r w:rsidRPr="00E07953">
        <w:rPr>
          <w:rFonts w:ascii="Times New Roman" w:hAnsi="Times New Roman" w:cs="Times New Roman"/>
          <w:sz w:val="24"/>
          <w:szCs w:val="24"/>
        </w:rPr>
        <w:t>(d);</w:t>
      </w:r>
    </w:p>
    <w:p w14:paraId="307804DA" w14:textId="77777777" w:rsidR="006F39C4" w:rsidRDefault="006F39C4" w:rsidP="008F5F5C">
      <w:pPr>
        <w:ind w:left="708"/>
        <w:jc w:val="both"/>
        <w:rPr>
          <w:rFonts w:ascii="Times New Roman" w:hAnsi="Times New Roman" w:cs="Times New Roman"/>
          <w:sz w:val="24"/>
          <w:szCs w:val="24"/>
        </w:rPr>
      </w:pPr>
      <w:r w:rsidRPr="00E07953">
        <w:rPr>
          <w:rFonts w:ascii="Times New Roman" w:hAnsi="Times New Roman" w:cs="Times New Roman"/>
          <w:sz w:val="24"/>
          <w:szCs w:val="24"/>
        </w:rPr>
        <w:t>(2) poslovni plan prijevoznika za pravac obuhvaćen ugovorom o javnim uslugama ili alternativni pravac;</w:t>
      </w:r>
    </w:p>
    <w:p w14:paraId="075EE927" w14:textId="77777777" w:rsidR="006F39C4" w:rsidRPr="00E07953" w:rsidRDefault="006F39C4" w:rsidP="008F5F5C">
      <w:pPr>
        <w:ind w:left="708"/>
        <w:jc w:val="both"/>
        <w:rPr>
          <w:rFonts w:ascii="Times New Roman" w:hAnsi="Times New Roman" w:cs="Times New Roman"/>
          <w:sz w:val="24"/>
          <w:szCs w:val="24"/>
        </w:rPr>
      </w:pPr>
      <w:r w:rsidRPr="00E07953">
        <w:rPr>
          <w:rFonts w:ascii="Times New Roman" w:hAnsi="Times New Roman" w:cs="Times New Roman"/>
          <w:sz w:val="24"/>
          <w:szCs w:val="24"/>
        </w:rPr>
        <w:t>(3) relevantna predviđanja prometa, potražnje i prihoda, uključujući metodologiju predviđanja;</w:t>
      </w:r>
    </w:p>
    <w:p w14:paraId="6BA4B2C9" w14:textId="77777777" w:rsidR="00246530" w:rsidRDefault="00246530" w:rsidP="008F5F5C">
      <w:pPr>
        <w:ind w:left="708"/>
        <w:jc w:val="both"/>
        <w:rPr>
          <w:rFonts w:ascii="Times New Roman" w:hAnsi="Times New Roman" w:cs="Times New Roman"/>
          <w:sz w:val="24"/>
          <w:szCs w:val="24"/>
        </w:rPr>
      </w:pPr>
    </w:p>
    <w:p w14:paraId="5F233B5B" w14:textId="77777777" w:rsidR="006F39C4" w:rsidRPr="00E07953" w:rsidRDefault="006F39C4" w:rsidP="008F5F5C">
      <w:pPr>
        <w:ind w:left="708"/>
        <w:jc w:val="both"/>
        <w:rPr>
          <w:rFonts w:ascii="Times New Roman" w:hAnsi="Times New Roman" w:cs="Times New Roman"/>
          <w:sz w:val="24"/>
          <w:szCs w:val="24"/>
        </w:rPr>
      </w:pPr>
      <w:r w:rsidRPr="00E07953">
        <w:rPr>
          <w:rFonts w:ascii="Times New Roman" w:hAnsi="Times New Roman" w:cs="Times New Roman"/>
          <w:sz w:val="24"/>
          <w:szCs w:val="24"/>
        </w:rPr>
        <w:t>(4) informacije o prihodima i profitnim maržama koje prijevoznik stekne na pravcu obuhvaćenom ugovorom o javnim uslugama ili alternativnom pravcu;</w:t>
      </w:r>
    </w:p>
    <w:p w14:paraId="65A9091E" w14:textId="77777777" w:rsidR="006F39C4" w:rsidRPr="00E07953" w:rsidRDefault="006F39C4" w:rsidP="008F5F5C">
      <w:pPr>
        <w:ind w:left="708"/>
        <w:jc w:val="both"/>
        <w:rPr>
          <w:rFonts w:ascii="Times New Roman" w:hAnsi="Times New Roman" w:cs="Times New Roman"/>
          <w:sz w:val="24"/>
          <w:szCs w:val="24"/>
        </w:rPr>
      </w:pPr>
      <w:r w:rsidRPr="00E07953">
        <w:rPr>
          <w:rFonts w:ascii="Times New Roman" w:hAnsi="Times New Roman" w:cs="Times New Roman"/>
          <w:sz w:val="24"/>
          <w:szCs w:val="24"/>
        </w:rPr>
        <w:t>(5) vozni red njegovih usluga, uključujući vremena polaska, usputna zaustavljanja, vremena dolaska i presjedanja;</w:t>
      </w:r>
    </w:p>
    <w:p w14:paraId="20CFB5CB" w14:textId="7AE91872" w:rsidR="006F39C4" w:rsidRPr="00E07953" w:rsidRDefault="006F39C4" w:rsidP="008F5F5C">
      <w:pPr>
        <w:ind w:left="708"/>
        <w:jc w:val="both"/>
        <w:rPr>
          <w:rFonts w:ascii="Times New Roman" w:hAnsi="Times New Roman" w:cs="Times New Roman"/>
          <w:sz w:val="24"/>
          <w:szCs w:val="24"/>
        </w:rPr>
      </w:pPr>
      <w:r w:rsidRPr="00E07953">
        <w:rPr>
          <w:rFonts w:ascii="Times New Roman" w:hAnsi="Times New Roman" w:cs="Times New Roman"/>
          <w:sz w:val="24"/>
          <w:szCs w:val="24"/>
        </w:rPr>
        <w:t>(6) procjenu elastičnosti usluga (npr. elastičnost cijena, elastičnost u pogledu kvalitete usluga);</w:t>
      </w:r>
    </w:p>
    <w:p w14:paraId="0799B62D" w14:textId="12AC4C7E" w:rsidR="006F39C4" w:rsidRPr="00E07953" w:rsidRDefault="006F39C4" w:rsidP="008F5F5C">
      <w:pPr>
        <w:ind w:left="708"/>
        <w:jc w:val="both"/>
        <w:rPr>
          <w:rFonts w:ascii="Times New Roman" w:hAnsi="Times New Roman" w:cs="Times New Roman"/>
          <w:sz w:val="24"/>
          <w:szCs w:val="24"/>
        </w:rPr>
      </w:pPr>
      <w:r w:rsidRPr="00E07953">
        <w:rPr>
          <w:rFonts w:ascii="Times New Roman" w:hAnsi="Times New Roman" w:cs="Times New Roman"/>
          <w:sz w:val="24"/>
          <w:szCs w:val="24"/>
        </w:rPr>
        <w:t>(7) troškove kapitala i operativne troškove za usluge pružene na temelju ugovora o javnim uslugama, kao i promjene u pogledu troškova i potražnje koje uzrokuje nova usluga željezničkog prijevoza putnika;</w:t>
      </w:r>
    </w:p>
    <w:p w14:paraId="2EEE8962" w14:textId="77777777" w:rsidR="006F39C4" w:rsidRPr="00E07953" w:rsidRDefault="006F39C4" w:rsidP="00157293">
      <w:pPr>
        <w:jc w:val="both"/>
        <w:rPr>
          <w:rFonts w:ascii="Times New Roman" w:hAnsi="Times New Roman" w:cs="Times New Roman"/>
          <w:i/>
          <w:sz w:val="24"/>
          <w:szCs w:val="24"/>
        </w:rPr>
      </w:pPr>
      <w:r w:rsidRPr="00E07953">
        <w:rPr>
          <w:rFonts w:ascii="Times New Roman" w:hAnsi="Times New Roman" w:cs="Times New Roman"/>
          <w:i/>
          <w:sz w:val="24"/>
          <w:szCs w:val="24"/>
        </w:rPr>
        <w:t>(c) od podnositelja zahtjeva, informacije o njegovim planovima za obavljanje nove usluge željezničkog prijevoza putnika, uključujući:</w:t>
      </w:r>
    </w:p>
    <w:p w14:paraId="10192E73" w14:textId="77777777" w:rsidR="006F39C4" w:rsidRPr="00E07953" w:rsidRDefault="006F39C4" w:rsidP="00157293">
      <w:pPr>
        <w:ind w:firstLine="708"/>
        <w:jc w:val="both"/>
        <w:rPr>
          <w:rFonts w:ascii="Times New Roman" w:hAnsi="Times New Roman" w:cs="Times New Roman"/>
          <w:sz w:val="24"/>
          <w:szCs w:val="24"/>
        </w:rPr>
      </w:pPr>
      <w:r w:rsidRPr="00E07953">
        <w:rPr>
          <w:rFonts w:ascii="Times New Roman" w:hAnsi="Times New Roman" w:cs="Times New Roman"/>
          <w:sz w:val="24"/>
          <w:szCs w:val="24"/>
        </w:rPr>
        <w:t>(1) poslovni plan;</w:t>
      </w:r>
    </w:p>
    <w:p w14:paraId="3117ADF2" w14:textId="77777777" w:rsidR="006F39C4" w:rsidRPr="00E07953" w:rsidRDefault="006F39C4" w:rsidP="00157293">
      <w:pPr>
        <w:ind w:firstLine="708"/>
        <w:jc w:val="both"/>
        <w:rPr>
          <w:rFonts w:ascii="Times New Roman" w:hAnsi="Times New Roman" w:cs="Times New Roman"/>
          <w:sz w:val="24"/>
          <w:szCs w:val="24"/>
        </w:rPr>
      </w:pPr>
      <w:r w:rsidRPr="00E07953">
        <w:rPr>
          <w:rFonts w:ascii="Times New Roman" w:hAnsi="Times New Roman" w:cs="Times New Roman"/>
          <w:sz w:val="24"/>
          <w:szCs w:val="24"/>
        </w:rPr>
        <w:t>(2) predviđanje putničkog prometa i prihoda, uključujući metodologiju predviđanja;</w:t>
      </w:r>
    </w:p>
    <w:p w14:paraId="7478F148" w14:textId="77777777" w:rsidR="006F39C4" w:rsidRPr="00E07953" w:rsidRDefault="006F39C4" w:rsidP="00157293">
      <w:pPr>
        <w:ind w:firstLine="708"/>
        <w:jc w:val="both"/>
        <w:rPr>
          <w:rFonts w:ascii="Times New Roman" w:hAnsi="Times New Roman" w:cs="Times New Roman"/>
          <w:sz w:val="24"/>
          <w:szCs w:val="24"/>
        </w:rPr>
      </w:pPr>
      <w:r w:rsidRPr="00E07953">
        <w:rPr>
          <w:rFonts w:ascii="Times New Roman" w:hAnsi="Times New Roman" w:cs="Times New Roman"/>
          <w:sz w:val="24"/>
          <w:szCs w:val="24"/>
        </w:rPr>
        <w:t>(3) strategije za određivanje cijena;</w:t>
      </w:r>
    </w:p>
    <w:p w14:paraId="5ECD4539" w14:textId="77777777" w:rsidR="006F39C4" w:rsidRPr="00E07953" w:rsidRDefault="006F39C4" w:rsidP="00B9601E">
      <w:pPr>
        <w:ind w:firstLine="708"/>
        <w:jc w:val="both"/>
        <w:rPr>
          <w:rFonts w:ascii="Times New Roman" w:hAnsi="Times New Roman" w:cs="Times New Roman"/>
          <w:sz w:val="24"/>
          <w:szCs w:val="24"/>
        </w:rPr>
      </w:pPr>
      <w:r w:rsidRPr="00E07953">
        <w:rPr>
          <w:rFonts w:ascii="Times New Roman" w:hAnsi="Times New Roman" w:cs="Times New Roman"/>
          <w:sz w:val="24"/>
          <w:szCs w:val="24"/>
        </w:rPr>
        <w:t>(4) organizaciju prodaje karata;</w:t>
      </w:r>
    </w:p>
    <w:p w14:paraId="03E59578" w14:textId="251ABC06" w:rsidR="006F39C4" w:rsidRPr="00E07953" w:rsidRDefault="006F39C4" w:rsidP="00CF4D43">
      <w:pPr>
        <w:ind w:left="708"/>
        <w:jc w:val="both"/>
        <w:rPr>
          <w:rFonts w:ascii="Times New Roman" w:hAnsi="Times New Roman" w:cs="Times New Roman"/>
          <w:sz w:val="24"/>
          <w:szCs w:val="24"/>
        </w:rPr>
      </w:pPr>
      <w:r w:rsidRPr="00E07953">
        <w:rPr>
          <w:rFonts w:ascii="Times New Roman" w:hAnsi="Times New Roman" w:cs="Times New Roman"/>
          <w:sz w:val="24"/>
          <w:szCs w:val="24"/>
        </w:rPr>
        <w:t>(5)</w:t>
      </w:r>
      <w:r w:rsidR="00E21FC9">
        <w:rPr>
          <w:rFonts w:ascii="Times New Roman" w:hAnsi="Times New Roman" w:cs="Times New Roman"/>
          <w:sz w:val="24"/>
          <w:szCs w:val="24"/>
        </w:rPr>
        <w:t xml:space="preserve"> </w:t>
      </w:r>
      <w:r w:rsidRPr="00E07953">
        <w:rPr>
          <w:rFonts w:ascii="Times New Roman" w:hAnsi="Times New Roman" w:cs="Times New Roman"/>
          <w:sz w:val="24"/>
          <w:szCs w:val="24"/>
        </w:rPr>
        <w:t>specifikacije</w:t>
      </w:r>
      <w:r w:rsidR="00CF4D43">
        <w:rPr>
          <w:rFonts w:ascii="Times New Roman" w:hAnsi="Times New Roman" w:cs="Times New Roman"/>
          <w:sz w:val="24"/>
          <w:szCs w:val="24"/>
        </w:rPr>
        <w:t xml:space="preserve"> željezničkih vozila (npr. indeks popunjenosti, broj sjedala, </w:t>
      </w:r>
      <w:r w:rsidR="00E5625B">
        <w:rPr>
          <w:rFonts w:ascii="Times New Roman" w:hAnsi="Times New Roman" w:cs="Times New Roman"/>
          <w:sz w:val="24"/>
          <w:szCs w:val="24"/>
        </w:rPr>
        <w:t xml:space="preserve">tehnička specifikacija prema vrsti </w:t>
      </w:r>
      <w:r w:rsidRPr="00E07953">
        <w:rPr>
          <w:rFonts w:ascii="Times New Roman" w:hAnsi="Times New Roman" w:cs="Times New Roman"/>
          <w:sz w:val="24"/>
          <w:szCs w:val="24"/>
        </w:rPr>
        <w:t>vozila);</w:t>
      </w:r>
    </w:p>
    <w:p w14:paraId="3D666938" w14:textId="6CF3D592" w:rsidR="006F39C4" w:rsidRPr="00E07953" w:rsidRDefault="006F39C4" w:rsidP="00D62A25">
      <w:pPr>
        <w:ind w:firstLine="708"/>
        <w:jc w:val="both"/>
        <w:rPr>
          <w:rFonts w:ascii="Times New Roman" w:hAnsi="Times New Roman" w:cs="Times New Roman"/>
          <w:sz w:val="24"/>
          <w:szCs w:val="24"/>
        </w:rPr>
      </w:pPr>
      <w:r w:rsidRPr="00E07953">
        <w:rPr>
          <w:rFonts w:ascii="Times New Roman" w:hAnsi="Times New Roman" w:cs="Times New Roman"/>
          <w:sz w:val="24"/>
          <w:szCs w:val="24"/>
        </w:rPr>
        <w:t>(6) marketinšku strategiju;</w:t>
      </w:r>
    </w:p>
    <w:p w14:paraId="1CDF5DB7" w14:textId="77777777" w:rsidR="006F39C4" w:rsidRPr="00E07953" w:rsidRDefault="006F39C4" w:rsidP="00D62A25">
      <w:pPr>
        <w:jc w:val="both"/>
        <w:rPr>
          <w:rFonts w:ascii="Times New Roman" w:hAnsi="Times New Roman" w:cs="Times New Roman"/>
          <w:i/>
          <w:sz w:val="24"/>
          <w:szCs w:val="24"/>
        </w:rPr>
      </w:pPr>
      <w:r w:rsidRPr="00E07953">
        <w:rPr>
          <w:rFonts w:ascii="Times New Roman" w:hAnsi="Times New Roman" w:cs="Times New Roman"/>
          <w:i/>
          <w:sz w:val="24"/>
          <w:szCs w:val="24"/>
        </w:rPr>
        <w:t>(d) od upravitelja infrastrukture:</w:t>
      </w:r>
    </w:p>
    <w:p w14:paraId="401AFD30" w14:textId="77777777" w:rsidR="006F39C4" w:rsidRPr="00E07953" w:rsidRDefault="006F39C4" w:rsidP="008B02A3">
      <w:pPr>
        <w:ind w:left="708"/>
        <w:jc w:val="both"/>
        <w:rPr>
          <w:rFonts w:ascii="Times New Roman" w:hAnsi="Times New Roman" w:cs="Times New Roman"/>
          <w:sz w:val="24"/>
          <w:szCs w:val="24"/>
        </w:rPr>
      </w:pPr>
      <w:r w:rsidRPr="00E07953">
        <w:rPr>
          <w:rFonts w:ascii="Times New Roman" w:hAnsi="Times New Roman" w:cs="Times New Roman"/>
          <w:sz w:val="24"/>
          <w:szCs w:val="24"/>
        </w:rPr>
        <w:t>(1) informacije povezane s relevantnim prugama ili njihovim dijelovima kako bi se osiguralo da se nova usluga željezničkog prijevoza putnika može pružati na toj infrastrukturi;</w:t>
      </w:r>
    </w:p>
    <w:p w14:paraId="666FEDC1" w14:textId="77777777" w:rsidR="006F39C4" w:rsidRPr="00E07953" w:rsidRDefault="006F39C4" w:rsidP="008B02A3">
      <w:pPr>
        <w:ind w:left="708"/>
        <w:jc w:val="both"/>
        <w:rPr>
          <w:rFonts w:ascii="Times New Roman" w:hAnsi="Times New Roman" w:cs="Times New Roman"/>
          <w:sz w:val="24"/>
          <w:szCs w:val="24"/>
        </w:rPr>
      </w:pPr>
      <w:r w:rsidRPr="00E07953">
        <w:rPr>
          <w:rFonts w:ascii="Times New Roman" w:hAnsi="Times New Roman" w:cs="Times New Roman"/>
          <w:sz w:val="24"/>
          <w:szCs w:val="24"/>
        </w:rPr>
        <w:t>(2) informacije o mogućim učincima u pogledu izvedbe i otpornosti predložene nove usluge željezničkog prijevoza putnika;</w:t>
      </w:r>
    </w:p>
    <w:p w14:paraId="6F0104B7" w14:textId="77777777" w:rsidR="006F39C4" w:rsidRDefault="006F39C4" w:rsidP="00D62A25">
      <w:pPr>
        <w:ind w:firstLine="708"/>
        <w:jc w:val="both"/>
        <w:rPr>
          <w:rFonts w:ascii="Times New Roman" w:hAnsi="Times New Roman" w:cs="Times New Roman"/>
          <w:sz w:val="24"/>
          <w:szCs w:val="24"/>
        </w:rPr>
      </w:pPr>
      <w:r w:rsidRPr="00E07953">
        <w:rPr>
          <w:rFonts w:ascii="Times New Roman" w:hAnsi="Times New Roman" w:cs="Times New Roman"/>
          <w:sz w:val="24"/>
          <w:szCs w:val="24"/>
        </w:rPr>
        <w:t>(3) procjenu učinaka na korištenje kapaciteta;</w:t>
      </w:r>
    </w:p>
    <w:p w14:paraId="151EC723" w14:textId="77777777" w:rsidR="006F39C4" w:rsidRPr="00E07953" w:rsidRDefault="006F39C4" w:rsidP="001853D7">
      <w:pPr>
        <w:ind w:left="708"/>
        <w:jc w:val="both"/>
        <w:rPr>
          <w:rFonts w:ascii="Times New Roman" w:hAnsi="Times New Roman" w:cs="Times New Roman"/>
          <w:sz w:val="24"/>
          <w:szCs w:val="24"/>
        </w:rPr>
      </w:pPr>
      <w:r w:rsidRPr="00E07953">
        <w:rPr>
          <w:rFonts w:ascii="Times New Roman" w:hAnsi="Times New Roman" w:cs="Times New Roman"/>
          <w:sz w:val="24"/>
          <w:szCs w:val="24"/>
        </w:rPr>
        <w:t>(4) planove za razvoj infrastrukture u pogledu pravaca obuhvaćenih novom uslugom željezničkog prijevoza putnika, uključujući okvirno navođenje vremena kada će se ti planovi provoditi;</w:t>
      </w:r>
    </w:p>
    <w:p w14:paraId="60BFDC4D" w14:textId="00E039D8" w:rsidR="006F39C4" w:rsidRPr="00E07953" w:rsidRDefault="006F39C4" w:rsidP="001853D7">
      <w:pPr>
        <w:ind w:left="708"/>
        <w:jc w:val="both"/>
        <w:rPr>
          <w:rFonts w:ascii="Times New Roman" w:hAnsi="Times New Roman" w:cs="Times New Roman"/>
          <w:sz w:val="24"/>
          <w:szCs w:val="24"/>
        </w:rPr>
      </w:pPr>
      <w:r w:rsidRPr="00E07953">
        <w:rPr>
          <w:rFonts w:ascii="Times New Roman" w:hAnsi="Times New Roman" w:cs="Times New Roman"/>
          <w:sz w:val="24"/>
          <w:szCs w:val="24"/>
        </w:rPr>
        <w:t xml:space="preserve">(5) informacije o relevantnim okvirnim sporazumima koji su sklopljeni ili koji su predmet rasprave, konkretno </w:t>
      </w:r>
      <w:r w:rsidR="002A4D58" w:rsidRPr="00E07953">
        <w:rPr>
          <w:rFonts w:ascii="Times New Roman" w:hAnsi="Times New Roman" w:cs="Times New Roman"/>
          <w:sz w:val="24"/>
          <w:szCs w:val="24"/>
        </w:rPr>
        <w:t xml:space="preserve">s </w:t>
      </w:r>
      <w:r w:rsidRPr="00E07953">
        <w:rPr>
          <w:rFonts w:ascii="Times New Roman" w:hAnsi="Times New Roman" w:cs="Times New Roman"/>
          <w:sz w:val="24"/>
          <w:szCs w:val="24"/>
        </w:rPr>
        <w:t>prijevoznikom koji izvršava ugovor o javnim uslugama.</w:t>
      </w:r>
    </w:p>
    <w:p w14:paraId="1EB2D815" w14:textId="77777777" w:rsidR="00B9601E" w:rsidRPr="00E07953" w:rsidRDefault="00B9601E" w:rsidP="00D62A25">
      <w:pPr>
        <w:jc w:val="both"/>
        <w:rPr>
          <w:rFonts w:ascii="Times New Roman" w:hAnsi="Times New Roman" w:cs="Times New Roman"/>
          <w:sz w:val="24"/>
          <w:szCs w:val="24"/>
        </w:rPr>
      </w:pPr>
    </w:p>
    <w:p w14:paraId="52A9E625" w14:textId="3888092F" w:rsidR="006F39C4" w:rsidRPr="00E07953" w:rsidRDefault="00674F0E" w:rsidP="00D62A25">
      <w:pPr>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3. </w:t>
      </w:r>
      <w:r w:rsidR="00B9601E" w:rsidRPr="00E07953">
        <w:rPr>
          <w:rFonts w:ascii="Times New Roman" w:hAnsi="Times New Roman" w:cs="Times New Roman"/>
          <w:b/>
          <w:sz w:val="24"/>
          <w:szCs w:val="24"/>
        </w:rPr>
        <w:t xml:space="preserve">Sve </w:t>
      </w:r>
      <w:r w:rsidR="006F39C4" w:rsidRPr="00E07953">
        <w:rPr>
          <w:rFonts w:ascii="Times New Roman" w:hAnsi="Times New Roman" w:cs="Times New Roman"/>
          <w:b/>
          <w:sz w:val="24"/>
          <w:szCs w:val="24"/>
        </w:rPr>
        <w:t xml:space="preserve">informacije </w:t>
      </w:r>
      <w:r w:rsidR="00B9601E" w:rsidRPr="00E07953">
        <w:rPr>
          <w:rFonts w:ascii="Times New Roman" w:hAnsi="Times New Roman" w:cs="Times New Roman"/>
          <w:b/>
          <w:sz w:val="24"/>
          <w:szCs w:val="24"/>
        </w:rPr>
        <w:t>potrebno je poslati</w:t>
      </w:r>
      <w:r w:rsidR="008F134A" w:rsidRPr="00E07953">
        <w:rPr>
          <w:rFonts w:ascii="Times New Roman" w:hAnsi="Times New Roman" w:cs="Times New Roman"/>
          <w:b/>
          <w:sz w:val="24"/>
          <w:szCs w:val="24"/>
        </w:rPr>
        <w:t xml:space="preserve"> HAKOM-u</w:t>
      </w:r>
      <w:r w:rsidR="006F39C4" w:rsidRPr="00E07953">
        <w:rPr>
          <w:rFonts w:ascii="Times New Roman" w:hAnsi="Times New Roman" w:cs="Times New Roman"/>
          <w:b/>
          <w:sz w:val="24"/>
          <w:szCs w:val="24"/>
        </w:rPr>
        <w:t>:</w:t>
      </w:r>
    </w:p>
    <w:p w14:paraId="3B089BF5" w14:textId="0889BE3D" w:rsidR="004A1246" w:rsidRDefault="006F39C4" w:rsidP="00D62A25">
      <w:pPr>
        <w:jc w:val="both"/>
        <w:rPr>
          <w:rFonts w:ascii="Times New Roman" w:hAnsi="Times New Roman" w:cs="Times New Roman"/>
          <w:sz w:val="24"/>
          <w:szCs w:val="24"/>
        </w:rPr>
      </w:pPr>
      <w:r w:rsidRPr="00E07953">
        <w:rPr>
          <w:rFonts w:ascii="Times New Roman" w:hAnsi="Times New Roman" w:cs="Times New Roman"/>
          <w:sz w:val="24"/>
          <w:szCs w:val="24"/>
        </w:rPr>
        <w:t>•</w:t>
      </w:r>
      <w:r w:rsidRPr="00E07953">
        <w:rPr>
          <w:rFonts w:ascii="Times New Roman" w:hAnsi="Times New Roman" w:cs="Times New Roman"/>
          <w:sz w:val="24"/>
          <w:szCs w:val="24"/>
        </w:rPr>
        <w:tab/>
        <w:t>u elektroničkom obliku</w:t>
      </w:r>
      <w:r w:rsidR="004A1246">
        <w:rPr>
          <w:rFonts w:ascii="Times New Roman" w:hAnsi="Times New Roman" w:cs="Times New Roman"/>
          <w:sz w:val="24"/>
          <w:szCs w:val="24"/>
        </w:rPr>
        <w:t>:</w:t>
      </w:r>
    </w:p>
    <w:p w14:paraId="5AEF0AA8" w14:textId="497BCD8D" w:rsidR="006F39C4" w:rsidRPr="00E07953" w:rsidRDefault="004A1246" w:rsidP="00E609D6">
      <w:pPr>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6F39C4" w:rsidRPr="00E07953">
        <w:rPr>
          <w:rFonts w:ascii="Times New Roman" w:hAnsi="Times New Roman" w:cs="Times New Roman"/>
          <w:sz w:val="24"/>
          <w:szCs w:val="24"/>
        </w:rPr>
        <w:t xml:space="preserve">na adresu: </w:t>
      </w:r>
      <w:hyperlink r:id="rId10" w:history="1">
        <w:r w:rsidR="008F134A" w:rsidRPr="00E07953">
          <w:rPr>
            <w:rStyle w:val="Hyperlink"/>
            <w:rFonts w:ascii="Times New Roman" w:hAnsi="Times New Roman" w:cs="Times New Roman"/>
            <w:color w:val="auto"/>
            <w:sz w:val="24"/>
            <w:szCs w:val="24"/>
          </w:rPr>
          <w:t>zeljeznica@hakom.hr</w:t>
        </w:r>
      </w:hyperlink>
      <w:r w:rsidR="008F134A" w:rsidRPr="00E07953">
        <w:rPr>
          <w:rFonts w:ascii="Times New Roman" w:hAnsi="Times New Roman" w:cs="Times New Roman"/>
          <w:sz w:val="24"/>
          <w:szCs w:val="24"/>
        </w:rPr>
        <w:t xml:space="preserve"> ili</w:t>
      </w:r>
    </w:p>
    <w:p w14:paraId="1F4C9CEB" w14:textId="358C772D" w:rsidR="006F39C4" w:rsidRPr="00E07953" w:rsidRDefault="004A1246" w:rsidP="001853D7">
      <w:pPr>
        <w:ind w:left="708" w:hanging="708"/>
        <w:jc w:val="both"/>
        <w:rPr>
          <w:rFonts w:ascii="Times New Roman" w:hAnsi="Times New Roman" w:cs="Times New Roman"/>
          <w:sz w:val="24"/>
          <w:szCs w:val="24"/>
        </w:rPr>
      </w:pPr>
      <w:r>
        <w:rPr>
          <w:rFonts w:ascii="Times New Roman" w:hAnsi="Times New Roman" w:cs="Times New Roman"/>
          <w:sz w:val="24"/>
          <w:szCs w:val="24"/>
        </w:rPr>
        <w:tab/>
      </w:r>
      <w:r w:rsidR="00CB466B">
        <w:rPr>
          <w:rFonts w:ascii="Times New Roman" w:hAnsi="Times New Roman" w:cs="Times New Roman"/>
          <w:sz w:val="24"/>
          <w:szCs w:val="24"/>
        </w:rPr>
        <w:tab/>
      </w:r>
      <w:r w:rsidR="006F39C4" w:rsidRPr="00E07953">
        <w:rPr>
          <w:rFonts w:ascii="Times New Roman" w:hAnsi="Times New Roman" w:cs="Times New Roman"/>
          <w:sz w:val="24"/>
          <w:szCs w:val="24"/>
        </w:rPr>
        <w:t>na adresu: Roberta Frangeša Mihanovića 9</w:t>
      </w:r>
      <w:r w:rsidR="002A4D58" w:rsidRPr="00E07953">
        <w:rPr>
          <w:rFonts w:ascii="Times New Roman" w:hAnsi="Times New Roman" w:cs="Times New Roman"/>
          <w:sz w:val="24"/>
          <w:szCs w:val="24"/>
        </w:rPr>
        <w:t>, 10110 Zagreb</w:t>
      </w:r>
    </w:p>
    <w:p w14:paraId="72DA14AC" w14:textId="18DC3BC7" w:rsidR="00977720" w:rsidRPr="00E07953" w:rsidRDefault="00C87046" w:rsidP="00D62A25">
      <w:pPr>
        <w:jc w:val="both"/>
        <w:rPr>
          <w:rFonts w:ascii="Times New Roman" w:hAnsi="Times New Roman" w:cs="Times New Roman"/>
          <w:sz w:val="24"/>
          <w:szCs w:val="24"/>
        </w:rPr>
      </w:pPr>
      <w:r w:rsidRPr="00E07953">
        <w:rPr>
          <w:rFonts w:ascii="Times New Roman" w:hAnsi="Times New Roman" w:cs="Times New Roman"/>
          <w:sz w:val="24"/>
          <w:szCs w:val="24"/>
        </w:rPr>
        <w:t xml:space="preserve">Dodatne informacije </w:t>
      </w:r>
      <w:r w:rsidR="00977720" w:rsidRPr="00E07953">
        <w:rPr>
          <w:rFonts w:ascii="Times New Roman" w:hAnsi="Times New Roman" w:cs="Times New Roman"/>
          <w:sz w:val="24"/>
          <w:szCs w:val="24"/>
        </w:rPr>
        <w:t>H</w:t>
      </w:r>
      <w:r w:rsidR="00CD0EFF">
        <w:rPr>
          <w:rFonts w:ascii="Times New Roman" w:hAnsi="Times New Roman" w:cs="Times New Roman"/>
          <w:sz w:val="24"/>
          <w:szCs w:val="24"/>
        </w:rPr>
        <w:t>AKOM može zatražiti u roku od mjesec</w:t>
      </w:r>
      <w:r w:rsidRPr="00E07953">
        <w:rPr>
          <w:rFonts w:ascii="Times New Roman" w:hAnsi="Times New Roman" w:cs="Times New Roman"/>
          <w:sz w:val="24"/>
          <w:szCs w:val="24"/>
        </w:rPr>
        <w:t xml:space="preserve"> dana od primitka z</w:t>
      </w:r>
      <w:r w:rsidR="00977720" w:rsidRPr="00E07953">
        <w:rPr>
          <w:rFonts w:ascii="Times New Roman" w:hAnsi="Times New Roman" w:cs="Times New Roman"/>
          <w:sz w:val="24"/>
          <w:szCs w:val="24"/>
        </w:rPr>
        <w:t xml:space="preserve">ahtjeva za provođenje </w:t>
      </w:r>
      <w:r w:rsidR="00EA220F" w:rsidRPr="00E07953">
        <w:rPr>
          <w:rFonts w:ascii="Times New Roman" w:hAnsi="Times New Roman" w:cs="Times New Roman"/>
          <w:sz w:val="24"/>
          <w:szCs w:val="24"/>
        </w:rPr>
        <w:t>TER</w:t>
      </w:r>
      <w:r w:rsidR="00813257" w:rsidRPr="00E07953">
        <w:rPr>
          <w:rFonts w:ascii="Times New Roman" w:hAnsi="Times New Roman" w:cs="Times New Roman"/>
          <w:sz w:val="24"/>
          <w:szCs w:val="24"/>
        </w:rPr>
        <w:t>-a</w:t>
      </w:r>
      <w:r w:rsidR="002A4D58" w:rsidRPr="00E07953">
        <w:rPr>
          <w:rFonts w:ascii="Times New Roman" w:hAnsi="Times New Roman" w:cs="Times New Roman"/>
          <w:sz w:val="24"/>
          <w:szCs w:val="24"/>
        </w:rPr>
        <w:t>.</w:t>
      </w:r>
    </w:p>
    <w:p w14:paraId="24B0126C" w14:textId="77777777" w:rsidR="005E0F9D" w:rsidRPr="000A12FC" w:rsidRDefault="005E0F9D" w:rsidP="00C87046">
      <w:pPr>
        <w:rPr>
          <w:rFonts w:ascii="Times New Roman" w:hAnsi="Times New Roman" w:cs="Times New Roman"/>
          <w:sz w:val="24"/>
          <w:szCs w:val="24"/>
        </w:rPr>
      </w:pPr>
    </w:p>
    <w:p w14:paraId="4D982E1E" w14:textId="069D8A02" w:rsidR="000F453D" w:rsidRDefault="00B44D25" w:rsidP="00E86575">
      <w:pPr>
        <w:pStyle w:val="Heading3"/>
        <w:ind w:left="360"/>
      </w:pPr>
      <w:bookmarkStart w:id="10" w:name="_Toc58579346"/>
      <w:r w:rsidRPr="00E07953">
        <w:t>2.3</w:t>
      </w:r>
      <w:r w:rsidR="00D06EA3" w:rsidRPr="00E07953">
        <w:t>.4</w:t>
      </w:r>
      <w:r w:rsidR="00756108">
        <w:t>.</w:t>
      </w:r>
      <w:r w:rsidR="005E0F9D" w:rsidRPr="00E07953">
        <w:t xml:space="preserve"> </w:t>
      </w:r>
      <w:r w:rsidR="00D06EA3" w:rsidRPr="00E07953">
        <w:t>Nepotpune informacije</w:t>
      </w:r>
      <w:bookmarkEnd w:id="10"/>
    </w:p>
    <w:p w14:paraId="55D51DD9" w14:textId="77777777" w:rsidR="00674F0E" w:rsidRPr="00674F0E" w:rsidRDefault="00674F0E" w:rsidP="00674F0E"/>
    <w:p w14:paraId="622E176D" w14:textId="70E2D2FA" w:rsidR="000F453D" w:rsidRPr="00E07953" w:rsidRDefault="001E54A6" w:rsidP="00674F0E">
      <w:pPr>
        <w:ind w:firstLine="360"/>
        <w:jc w:val="both"/>
        <w:rPr>
          <w:rFonts w:ascii="Times New Roman" w:hAnsi="Times New Roman" w:cs="Times New Roman"/>
          <w:sz w:val="24"/>
          <w:szCs w:val="24"/>
        </w:rPr>
      </w:pPr>
      <w:r>
        <w:rPr>
          <w:rFonts w:ascii="Times New Roman" w:hAnsi="Times New Roman" w:cs="Times New Roman"/>
          <w:sz w:val="24"/>
          <w:szCs w:val="24"/>
        </w:rPr>
        <w:t>Sukladno P</w:t>
      </w:r>
      <w:r w:rsidR="008A2D5E" w:rsidRPr="00E07953">
        <w:rPr>
          <w:rFonts w:ascii="Times New Roman" w:hAnsi="Times New Roman" w:cs="Times New Roman"/>
          <w:sz w:val="24"/>
          <w:szCs w:val="24"/>
        </w:rPr>
        <w:t>rovedben</w:t>
      </w:r>
      <w:r w:rsidR="00D338F7">
        <w:rPr>
          <w:rFonts w:ascii="Times New Roman" w:hAnsi="Times New Roman" w:cs="Times New Roman"/>
          <w:sz w:val="24"/>
          <w:szCs w:val="24"/>
        </w:rPr>
        <w:t>oj</w:t>
      </w:r>
      <w:r w:rsidR="008A2D5E" w:rsidRPr="00E07953">
        <w:rPr>
          <w:rFonts w:ascii="Times New Roman" w:hAnsi="Times New Roman" w:cs="Times New Roman"/>
          <w:sz w:val="24"/>
          <w:szCs w:val="24"/>
        </w:rPr>
        <w:t xml:space="preserve"> uredb</w:t>
      </w:r>
      <w:r w:rsidR="00D338F7">
        <w:rPr>
          <w:rFonts w:ascii="Times New Roman" w:hAnsi="Times New Roman" w:cs="Times New Roman"/>
          <w:sz w:val="24"/>
          <w:szCs w:val="24"/>
        </w:rPr>
        <w:t>i HAKOM</w:t>
      </w:r>
      <w:r w:rsidR="008A2D5E" w:rsidRPr="00E07953">
        <w:rPr>
          <w:rFonts w:ascii="Times New Roman" w:hAnsi="Times New Roman" w:cs="Times New Roman"/>
          <w:sz w:val="24"/>
          <w:szCs w:val="24"/>
        </w:rPr>
        <w:t xml:space="preserve"> don</w:t>
      </w:r>
      <w:r w:rsidR="00D338F7">
        <w:rPr>
          <w:rFonts w:ascii="Times New Roman" w:hAnsi="Times New Roman" w:cs="Times New Roman"/>
          <w:sz w:val="24"/>
          <w:szCs w:val="24"/>
        </w:rPr>
        <w:t>o</w:t>
      </w:r>
      <w:r w:rsidR="008A2D5E" w:rsidRPr="00E07953">
        <w:rPr>
          <w:rFonts w:ascii="Times New Roman" w:hAnsi="Times New Roman" w:cs="Times New Roman"/>
          <w:sz w:val="24"/>
          <w:szCs w:val="24"/>
        </w:rPr>
        <w:t>s</w:t>
      </w:r>
      <w:r w:rsidR="00D338F7">
        <w:rPr>
          <w:rFonts w:ascii="Times New Roman" w:hAnsi="Times New Roman" w:cs="Times New Roman"/>
          <w:sz w:val="24"/>
          <w:szCs w:val="24"/>
        </w:rPr>
        <w:t>i</w:t>
      </w:r>
      <w:r w:rsidR="000F453D" w:rsidRPr="00E07953">
        <w:rPr>
          <w:rFonts w:ascii="Times New Roman" w:hAnsi="Times New Roman" w:cs="Times New Roman"/>
          <w:sz w:val="24"/>
          <w:szCs w:val="24"/>
        </w:rPr>
        <w:t xml:space="preserve"> odluku u roku od 6 tjeda</w:t>
      </w:r>
      <w:r w:rsidR="00A34F5D" w:rsidRPr="00E07953">
        <w:rPr>
          <w:rFonts w:ascii="Times New Roman" w:hAnsi="Times New Roman" w:cs="Times New Roman"/>
          <w:sz w:val="24"/>
          <w:szCs w:val="24"/>
        </w:rPr>
        <w:t xml:space="preserve">na od primitka svih </w:t>
      </w:r>
      <w:r w:rsidR="000F453D" w:rsidRPr="00E07953">
        <w:rPr>
          <w:rFonts w:ascii="Times New Roman" w:hAnsi="Times New Roman" w:cs="Times New Roman"/>
          <w:sz w:val="24"/>
          <w:szCs w:val="24"/>
        </w:rPr>
        <w:t>informacija, a u svakom slučaju prije</w:t>
      </w:r>
      <w:r w:rsidR="002A4D58" w:rsidRPr="00E07953">
        <w:t xml:space="preserve"> </w:t>
      </w:r>
      <w:r w:rsidR="002A4D58" w:rsidRPr="00E07953">
        <w:rPr>
          <w:rFonts w:ascii="Times New Roman" w:hAnsi="Times New Roman" w:cs="Times New Roman"/>
          <w:sz w:val="24"/>
          <w:szCs w:val="24"/>
        </w:rPr>
        <w:t>roka za primitak zahtjeva za kapacitet</w:t>
      </w:r>
      <w:r w:rsidR="005E1BA0">
        <w:rPr>
          <w:rFonts w:ascii="Times New Roman" w:hAnsi="Times New Roman" w:cs="Times New Roman"/>
          <w:sz w:val="24"/>
          <w:szCs w:val="24"/>
        </w:rPr>
        <w:t>om</w:t>
      </w:r>
      <w:r w:rsidR="002A4D58" w:rsidRPr="00E07953">
        <w:rPr>
          <w:rFonts w:ascii="Times New Roman" w:hAnsi="Times New Roman" w:cs="Times New Roman"/>
          <w:sz w:val="24"/>
          <w:szCs w:val="24"/>
        </w:rPr>
        <w:t>, koji je postavio upravitelj infra</w:t>
      </w:r>
      <w:r w:rsidR="00737A59">
        <w:rPr>
          <w:rFonts w:ascii="Times New Roman" w:hAnsi="Times New Roman" w:cs="Times New Roman"/>
          <w:sz w:val="24"/>
          <w:szCs w:val="24"/>
        </w:rPr>
        <w:t>strukture</w:t>
      </w:r>
      <w:r w:rsidR="002A4D58" w:rsidRPr="00E07953">
        <w:rPr>
          <w:rFonts w:ascii="Times New Roman" w:hAnsi="Times New Roman" w:cs="Times New Roman"/>
          <w:sz w:val="24"/>
          <w:szCs w:val="24"/>
        </w:rPr>
        <w:t>.</w:t>
      </w:r>
      <w:r w:rsidR="008A2D5E" w:rsidRPr="00E07953">
        <w:rPr>
          <w:rFonts w:ascii="Times New Roman" w:hAnsi="Times New Roman" w:cs="Times New Roman"/>
          <w:sz w:val="24"/>
          <w:szCs w:val="24"/>
        </w:rPr>
        <w:t xml:space="preserve"> Ovisno o raspoloživosti podataka potrebnih za donošenje odluke, a u navedenom roku,</w:t>
      </w:r>
      <w:r w:rsidR="000F453D" w:rsidRPr="00E07953">
        <w:rPr>
          <w:rFonts w:ascii="Times New Roman" w:hAnsi="Times New Roman" w:cs="Times New Roman"/>
          <w:sz w:val="24"/>
          <w:szCs w:val="24"/>
        </w:rPr>
        <w:t xml:space="preserve"> </w:t>
      </w:r>
      <w:r w:rsidR="008A2D5E" w:rsidRPr="00E07953">
        <w:rPr>
          <w:rFonts w:ascii="Times New Roman" w:hAnsi="Times New Roman" w:cs="Times New Roman"/>
          <w:sz w:val="24"/>
          <w:szCs w:val="24"/>
        </w:rPr>
        <w:t>HAKOM može odlučiti slijedeće</w:t>
      </w:r>
      <w:r w:rsidR="000F453D" w:rsidRPr="00E07953">
        <w:rPr>
          <w:rFonts w:ascii="Times New Roman" w:hAnsi="Times New Roman" w:cs="Times New Roman"/>
          <w:sz w:val="24"/>
          <w:szCs w:val="24"/>
        </w:rPr>
        <w:t>:</w:t>
      </w:r>
    </w:p>
    <w:p w14:paraId="1D45AB55" w14:textId="4F36F819" w:rsidR="000F453D" w:rsidRPr="00E07953" w:rsidRDefault="001E6967" w:rsidP="00D62A25">
      <w:pPr>
        <w:pStyle w:val="ListParagraph"/>
        <w:numPr>
          <w:ilvl w:val="0"/>
          <w:numId w:val="6"/>
        </w:numPr>
        <w:jc w:val="both"/>
        <w:rPr>
          <w:rFonts w:ascii="Times New Roman" w:hAnsi="Times New Roman" w:cs="Times New Roman"/>
          <w:sz w:val="24"/>
          <w:szCs w:val="24"/>
        </w:rPr>
      </w:pPr>
      <w:r w:rsidRPr="00E07953">
        <w:rPr>
          <w:rFonts w:ascii="Times New Roman" w:hAnsi="Times New Roman" w:cs="Times New Roman"/>
          <w:sz w:val="24"/>
          <w:szCs w:val="24"/>
        </w:rPr>
        <w:t xml:space="preserve">Ukoliko je </w:t>
      </w:r>
      <w:r w:rsidR="000F453D" w:rsidRPr="00E07953">
        <w:rPr>
          <w:rFonts w:ascii="Times New Roman" w:hAnsi="Times New Roman" w:cs="Times New Roman"/>
          <w:sz w:val="24"/>
          <w:szCs w:val="24"/>
        </w:rPr>
        <w:t xml:space="preserve">podnositelj zahtjeva pružio </w:t>
      </w:r>
      <w:r w:rsidR="008A2D5E" w:rsidRPr="00E07953">
        <w:rPr>
          <w:rFonts w:ascii="Times New Roman" w:hAnsi="Times New Roman" w:cs="Times New Roman"/>
          <w:sz w:val="24"/>
          <w:szCs w:val="24"/>
        </w:rPr>
        <w:t xml:space="preserve">nepotpune podatke, HAKOM će </w:t>
      </w:r>
      <w:r w:rsidRPr="00E07953">
        <w:rPr>
          <w:rFonts w:ascii="Times New Roman" w:hAnsi="Times New Roman" w:cs="Times New Roman"/>
          <w:sz w:val="24"/>
          <w:szCs w:val="24"/>
        </w:rPr>
        <w:t xml:space="preserve">provesti </w:t>
      </w:r>
      <w:r w:rsidR="000A12FC" w:rsidRPr="00E07953">
        <w:rPr>
          <w:rFonts w:ascii="Times New Roman" w:hAnsi="Times New Roman" w:cs="Times New Roman"/>
          <w:sz w:val="24"/>
          <w:szCs w:val="24"/>
        </w:rPr>
        <w:t>T</w:t>
      </w:r>
      <w:r w:rsidR="000F453D" w:rsidRPr="00E07953">
        <w:rPr>
          <w:rFonts w:ascii="Times New Roman" w:hAnsi="Times New Roman" w:cs="Times New Roman"/>
          <w:sz w:val="24"/>
          <w:szCs w:val="24"/>
        </w:rPr>
        <w:t>E</w:t>
      </w:r>
      <w:r w:rsidR="000A12FC" w:rsidRPr="00E07953">
        <w:rPr>
          <w:rFonts w:ascii="Times New Roman" w:hAnsi="Times New Roman" w:cs="Times New Roman"/>
          <w:sz w:val="24"/>
          <w:szCs w:val="24"/>
        </w:rPr>
        <w:t>R</w:t>
      </w:r>
      <w:r w:rsidR="000F453D" w:rsidRPr="00E07953">
        <w:rPr>
          <w:rFonts w:ascii="Times New Roman" w:hAnsi="Times New Roman" w:cs="Times New Roman"/>
          <w:sz w:val="24"/>
          <w:szCs w:val="24"/>
        </w:rPr>
        <w:t xml:space="preserve"> na temelju dostup</w:t>
      </w:r>
      <w:r w:rsidR="008A2D5E" w:rsidRPr="00E07953">
        <w:rPr>
          <w:rFonts w:ascii="Times New Roman" w:hAnsi="Times New Roman" w:cs="Times New Roman"/>
          <w:sz w:val="24"/>
          <w:szCs w:val="24"/>
        </w:rPr>
        <w:t xml:space="preserve">nih </w:t>
      </w:r>
      <w:r w:rsidR="000A12FC" w:rsidRPr="00E07953">
        <w:rPr>
          <w:rFonts w:ascii="Times New Roman" w:hAnsi="Times New Roman" w:cs="Times New Roman"/>
          <w:sz w:val="24"/>
          <w:szCs w:val="24"/>
        </w:rPr>
        <w:t xml:space="preserve">podataka </w:t>
      </w:r>
      <w:r w:rsidR="008A2D5E" w:rsidRPr="00E07953">
        <w:rPr>
          <w:rFonts w:ascii="Times New Roman" w:hAnsi="Times New Roman" w:cs="Times New Roman"/>
          <w:sz w:val="24"/>
          <w:szCs w:val="24"/>
        </w:rPr>
        <w:t>ili ako smatra</w:t>
      </w:r>
      <w:r w:rsidR="000F453D" w:rsidRPr="00E07953">
        <w:rPr>
          <w:rFonts w:ascii="Times New Roman" w:hAnsi="Times New Roman" w:cs="Times New Roman"/>
          <w:sz w:val="24"/>
          <w:szCs w:val="24"/>
        </w:rPr>
        <w:t xml:space="preserve"> da su podaci nedovoljni za obav</w:t>
      </w:r>
      <w:r w:rsidRPr="00E07953">
        <w:rPr>
          <w:rFonts w:ascii="Times New Roman" w:hAnsi="Times New Roman" w:cs="Times New Roman"/>
          <w:sz w:val="24"/>
          <w:szCs w:val="24"/>
        </w:rPr>
        <w:t xml:space="preserve">ljanje </w:t>
      </w:r>
      <w:r w:rsidR="00624738">
        <w:rPr>
          <w:rFonts w:ascii="Times New Roman" w:hAnsi="Times New Roman" w:cs="Times New Roman"/>
          <w:sz w:val="24"/>
          <w:szCs w:val="24"/>
        </w:rPr>
        <w:t>testa</w:t>
      </w:r>
      <w:r w:rsidRPr="00E07953">
        <w:rPr>
          <w:rFonts w:ascii="Times New Roman" w:hAnsi="Times New Roman" w:cs="Times New Roman"/>
          <w:sz w:val="24"/>
          <w:szCs w:val="24"/>
        </w:rPr>
        <w:t xml:space="preserve">, odbacit će </w:t>
      </w:r>
      <w:r w:rsidR="000F453D" w:rsidRPr="00E07953">
        <w:rPr>
          <w:rFonts w:ascii="Times New Roman" w:hAnsi="Times New Roman" w:cs="Times New Roman"/>
          <w:sz w:val="24"/>
          <w:szCs w:val="24"/>
        </w:rPr>
        <w:t>zahtjev;</w:t>
      </w:r>
    </w:p>
    <w:p w14:paraId="14CAA397" w14:textId="3D4227ED" w:rsidR="000F453D" w:rsidRPr="00E07953" w:rsidRDefault="001E6967" w:rsidP="00D62A25">
      <w:pPr>
        <w:pStyle w:val="ListParagraph"/>
        <w:numPr>
          <w:ilvl w:val="0"/>
          <w:numId w:val="4"/>
        </w:numPr>
        <w:jc w:val="both"/>
        <w:rPr>
          <w:rFonts w:ascii="Times New Roman" w:hAnsi="Times New Roman" w:cs="Times New Roman"/>
          <w:sz w:val="24"/>
          <w:szCs w:val="24"/>
        </w:rPr>
      </w:pPr>
      <w:r w:rsidRPr="00E07953">
        <w:rPr>
          <w:rFonts w:ascii="Times New Roman" w:hAnsi="Times New Roman" w:cs="Times New Roman"/>
          <w:sz w:val="24"/>
          <w:szCs w:val="24"/>
        </w:rPr>
        <w:t xml:space="preserve">Ukoliko je </w:t>
      </w:r>
      <w:r w:rsidR="000F453D" w:rsidRPr="00E07953">
        <w:rPr>
          <w:rFonts w:ascii="Times New Roman" w:hAnsi="Times New Roman" w:cs="Times New Roman"/>
          <w:sz w:val="24"/>
          <w:szCs w:val="24"/>
        </w:rPr>
        <w:t xml:space="preserve">subjekt koji zahtijeva </w:t>
      </w:r>
      <w:r w:rsidR="00EA220F" w:rsidRPr="00E07953">
        <w:rPr>
          <w:rFonts w:ascii="Times New Roman" w:hAnsi="Times New Roman" w:cs="Times New Roman"/>
          <w:sz w:val="24"/>
          <w:szCs w:val="24"/>
        </w:rPr>
        <w:t>TER</w:t>
      </w:r>
      <w:r w:rsidRPr="00E07953">
        <w:rPr>
          <w:rFonts w:ascii="Times New Roman" w:hAnsi="Times New Roman" w:cs="Times New Roman"/>
          <w:sz w:val="24"/>
          <w:szCs w:val="24"/>
        </w:rPr>
        <w:t xml:space="preserve"> pružio</w:t>
      </w:r>
      <w:r w:rsidR="000F453D" w:rsidRPr="00E07953">
        <w:rPr>
          <w:rFonts w:ascii="Times New Roman" w:hAnsi="Times New Roman" w:cs="Times New Roman"/>
          <w:sz w:val="24"/>
          <w:szCs w:val="24"/>
        </w:rPr>
        <w:t xml:space="preserve"> nepotpune podatke, </w:t>
      </w:r>
      <w:r w:rsidRPr="00E07953">
        <w:rPr>
          <w:rFonts w:ascii="Times New Roman" w:hAnsi="Times New Roman" w:cs="Times New Roman"/>
          <w:sz w:val="24"/>
          <w:szCs w:val="24"/>
        </w:rPr>
        <w:t xml:space="preserve">HAKOM će provesti </w:t>
      </w:r>
      <w:r w:rsidR="00EA220F" w:rsidRPr="00E07953">
        <w:rPr>
          <w:rFonts w:ascii="Times New Roman" w:hAnsi="Times New Roman" w:cs="Times New Roman"/>
          <w:sz w:val="24"/>
          <w:szCs w:val="24"/>
        </w:rPr>
        <w:t>TER</w:t>
      </w:r>
      <w:r w:rsidR="000F453D" w:rsidRPr="00E07953">
        <w:rPr>
          <w:rFonts w:ascii="Times New Roman" w:hAnsi="Times New Roman" w:cs="Times New Roman"/>
          <w:sz w:val="24"/>
          <w:szCs w:val="24"/>
        </w:rPr>
        <w:t xml:space="preserve"> na temelju dostup</w:t>
      </w:r>
      <w:r w:rsidRPr="00E07953">
        <w:rPr>
          <w:rFonts w:ascii="Times New Roman" w:hAnsi="Times New Roman" w:cs="Times New Roman"/>
          <w:sz w:val="24"/>
          <w:szCs w:val="24"/>
        </w:rPr>
        <w:t xml:space="preserve">nih </w:t>
      </w:r>
      <w:r w:rsidR="000A12FC" w:rsidRPr="00E07953">
        <w:rPr>
          <w:rFonts w:ascii="Times New Roman" w:hAnsi="Times New Roman" w:cs="Times New Roman"/>
          <w:sz w:val="24"/>
          <w:szCs w:val="24"/>
        </w:rPr>
        <w:t>podataka</w:t>
      </w:r>
      <w:r w:rsidRPr="00E07953">
        <w:rPr>
          <w:rFonts w:ascii="Times New Roman" w:hAnsi="Times New Roman" w:cs="Times New Roman"/>
          <w:sz w:val="24"/>
          <w:szCs w:val="24"/>
        </w:rPr>
        <w:t>, ili ako smatra</w:t>
      </w:r>
      <w:r w:rsidR="000F453D" w:rsidRPr="00E07953">
        <w:rPr>
          <w:rFonts w:ascii="Times New Roman" w:hAnsi="Times New Roman" w:cs="Times New Roman"/>
          <w:sz w:val="24"/>
          <w:szCs w:val="24"/>
        </w:rPr>
        <w:t xml:space="preserve"> da su podaci nedovoljni z</w:t>
      </w:r>
      <w:r w:rsidRPr="00E07953">
        <w:rPr>
          <w:rFonts w:ascii="Times New Roman" w:hAnsi="Times New Roman" w:cs="Times New Roman"/>
          <w:sz w:val="24"/>
          <w:szCs w:val="24"/>
        </w:rPr>
        <w:t>a provođenje testa, odbacit će</w:t>
      </w:r>
      <w:r w:rsidR="000F453D" w:rsidRPr="00E07953">
        <w:rPr>
          <w:rFonts w:ascii="Times New Roman" w:hAnsi="Times New Roman" w:cs="Times New Roman"/>
          <w:sz w:val="24"/>
          <w:szCs w:val="24"/>
        </w:rPr>
        <w:t xml:space="preserve"> zah</w:t>
      </w:r>
      <w:r w:rsidRPr="00E07953">
        <w:rPr>
          <w:rFonts w:ascii="Times New Roman" w:hAnsi="Times New Roman" w:cs="Times New Roman"/>
          <w:sz w:val="24"/>
          <w:szCs w:val="24"/>
        </w:rPr>
        <w:t xml:space="preserve">tjev za provođenje </w:t>
      </w:r>
      <w:r w:rsidR="000A12FC" w:rsidRPr="00E07953">
        <w:rPr>
          <w:rFonts w:ascii="Times New Roman" w:hAnsi="Times New Roman" w:cs="Times New Roman"/>
          <w:sz w:val="24"/>
          <w:szCs w:val="24"/>
        </w:rPr>
        <w:t>TER-a</w:t>
      </w:r>
      <w:r w:rsidRPr="00E07953">
        <w:rPr>
          <w:rFonts w:ascii="Times New Roman" w:hAnsi="Times New Roman" w:cs="Times New Roman"/>
          <w:sz w:val="24"/>
          <w:szCs w:val="24"/>
        </w:rPr>
        <w:t xml:space="preserve">; </w:t>
      </w:r>
    </w:p>
    <w:p w14:paraId="3CF284D0" w14:textId="1885BD57" w:rsidR="000F453D" w:rsidRDefault="001E6967" w:rsidP="004A1246">
      <w:pPr>
        <w:pStyle w:val="ListParagraph"/>
        <w:numPr>
          <w:ilvl w:val="0"/>
          <w:numId w:val="3"/>
        </w:numPr>
        <w:jc w:val="both"/>
        <w:rPr>
          <w:rFonts w:ascii="Times New Roman" w:hAnsi="Times New Roman" w:cs="Times New Roman"/>
          <w:sz w:val="24"/>
          <w:szCs w:val="24"/>
        </w:rPr>
      </w:pPr>
      <w:r w:rsidRPr="00E07953">
        <w:rPr>
          <w:rFonts w:ascii="Times New Roman" w:hAnsi="Times New Roman" w:cs="Times New Roman"/>
          <w:sz w:val="24"/>
          <w:szCs w:val="24"/>
        </w:rPr>
        <w:t xml:space="preserve">Ukoliko </w:t>
      </w:r>
      <w:r w:rsidR="000E04F0">
        <w:rPr>
          <w:rFonts w:ascii="Times New Roman" w:hAnsi="Times New Roman" w:cs="Times New Roman"/>
          <w:sz w:val="24"/>
          <w:szCs w:val="24"/>
        </w:rPr>
        <w:t>prijevoznik koji pruža</w:t>
      </w:r>
      <w:r w:rsidR="000E04F0" w:rsidRPr="00E07953">
        <w:rPr>
          <w:rFonts w:ascii="Times New Roman" w:hAnsi="Times New Roman" w:cs="Times New Roman"/>
          <w:sz w:val="24"/>
          <w:szCs w:val="24"/>
        </w:rPr>
        <w:t xml:space="preserve"> javn</w:t>
      </w:r>
      <w:r w:rsidR="000E04F0">
        <w:rPr>
          <w:rFonts w:ascii="Times New Roman" w:hAnsi="Times New Roman" w:cs="Times New Roman"/>
          <w:sz w:val="24"/>
          <w:szCs w:val="24"/>
        </w:rPr>
        <w:t>u</w:t>
      </w:r>
      <w:r w:rsidR="000E04F0" w:rsidRPr="00E07953">
        <w:rPr>
          <w:rFonts w:ascii="Times New Roman" w:hAnsi="Times New Roman" w:cs="Times New Roman"/>
          <w:sz w:val="24"/>
          <w:szCs w:val="24"/>
        </w:rPr>
        <w:t xml:space="preserve"> uslug</w:t>
      </w:r>
      <w:r w:rsidR="000E04F0">
        <w:rPr>
          <w:rFonts w:ascii="Times New Roman" w:hAnsi="Times New Roman" w:cs="Times New Roman"/>
          <w:sz w:val="24"/>
          <w:szCs w:val="24"/>
        </w:rPr>
        <w:t>u</w:t>
      </w:r>
      <w:r w:rsidR="000E04F0" w:rsidRPr="00E07953">
        <w:rPr>
          <w:rFonts w:ascii="Times New Roman" w:hAnsi="Times New Roman" w:cs="Times New Roman"/>
          <w:sz w:val="24"/>
          <w:szCs w:val="24"/>
        </w:rPr>
        <w:t xml:space="preserve"> </w:t>
      </w:r>
      <w:r w:rsidR="000F453D" w:rsidRPr="00E07953">
        <w:rPr>
          <w:rFonts w:ascii="Times New Roman" w:hAnsi="Times New Roman" w:cs="Times New Roman"/>
          <w:sz w:val="24"/>
          <w:szCs w:val="24"/>
        </w:rPr>
        <w:t xml:space="preserve">nije subjekt koji je podnio zahtjev i pružio je nepotpune podatke, </w:t>
      </w:r>
      <w:r w:rsidRPr="00E07953">
        <w:rPr>
          <w:rFonts w:ascii="Times New Roman" w:hAnsi="Times New Roman" w:cs="Times New Roman"/>
          <w:sz w:val="24"/>
          <w:szCs w:val="24"/>
        </w:rPr>
        <w:t>HAKOM će obaviti</w:t>
      </w:r>
      <w:r w:rsidR="000F453D" w:rsidRPr="00E07953">
        <w:rPr>
          <w:rFonts w:ascii="Times New Roman" w:hAnsi="Times New Roman" w:cs="Times New Roman"/>
          <w:sz w:val="24"/>
          <w:szCs w:val="24"/>
        </w:rPr>
        <w:t xml:space="preserve"> </w:t>
      </w:r>
      <w:r w:rsidR="000A12FC" w:rsidRPr="00E07953">
        <w:rPr>
          <w:rFonts w:ascii="Times New Roman" w:hAnsi="Times New Roman" w:cs="Times New Roman"/>
          <w:sz w:val="24"/>
          <w:szCs w:val="24"/>
        </w:rPr>
        <w:t>TER</w:t>
      </w:r>
      <w:r w:rsidR="000F453D" w:rsidRPr="00E07953">
        <w:rPr>
          <w:rFonts w:ascii="Times New Roman" w:hAnsi="Times New Roman" w:cs="Times New Roman"/>
          <w:sz w:val="24"/>
          <w:szCs w:val="24"/>
        </w:rPr>
        <w:t xml:space="preserve"> na temelju dostup</w:t>
      </w:r>
      <w:r w:rsidRPr="00E07953">
        <w:rPr>
          <w:rFonts w:ascii="Times New Roman" w:hAnsi="Times New Roman" w:cs="Times New Roman"/>
          <w:sz w:val="24"/>
          <w:szCs w:val="24"/>
        </w:rPr>
        <w:t xml:space="preserve">nih </w:t>
      </w:r>
      <w:r w:rsidR="000A12FC" w:rsidRPr="00E07953">
        <w:rPr>
          <w:rFonts w:ascii="Times New Roman" w:hAnsi="Times New Roman" w:cs="Times New Roman"/>
          <w:sz w:val="24"/>
          <w:szCs w:val="24"/>
        </w:rPr>
        <w:t xml:space="preserve">podataka </w:t>
      </w:r>
      <w:r w:rsidRPr="00E07953">
        <w:rPr>
          <w:rFonts w:ascii="Times New Roman" w:hAnsi="Times New Roman" w:cs="Times New Roman"/>
          <w:sz w:val="24"/>
          <w:szCs w:val="24"/>
        </w:rPr>
        <w:t>ili ako smatra</w:t>
      </w:r>
      <w:r w:rsidR="000F453D" w:rsidRPr="00E07953">
        <w:rPr>
          <w:rFonts w:ascii="Times New Roman" w:hAnsi="Times New Roman" w:cs="Times New Roman"/>
          <w:sz w:val="24"/>
          <w:szCs w:val="24"/>
        </w:rPr>
        <w:t xml:space="preserve"> da su podaci nedovoljni za obavljanj</w:t>
      </w:r>
      <w:r w:rsidRPr="00E07953">
        <w:rPr>
          <w:rFonts w:ascii="Times New Roman" w:hAnsi="Times New Roman" w:cs="Times New Roman"/>
          <w:sz w:val="24"/>
          <w:szCs w:val="24"/>
        </w:rPr>
        <w:t xml:space="preserve">e ispitivanja, </w:t>
      </w:r>
      <w:r w:rsidR="004A1246" w:rsidRPr="004A1246">
        <w:rPr>
          <w:rFonts w:ascii="Times New Roman" w:hAnsi="Times New Roman" w:cs="Times New Roman"/>
          <w:sz w:val="24"/>
          <w:szCs w:val="24"/>
        </w:rPr>
        <w:t>donosi odluku kojom se pristup dodjeljuje.</w:t>
      </w:r>
    </w:p>
    <w:p w14:paraId="2A7706A8" w14:textId="77777777" w:rsidR="0084024A" w:rsidRDefault="0084024A" w:rsidP="00A15189">
      <w:pPr>
        <w:pStyle w:val="Heading1"/>
        <w:ind w:left="360"/>
      </w:pPr>
      <w:bookmarkStart w:id="11" w:name="_Toc58579347"/>
    </w:p>
    <w:p w14:paraId="36D14E7F" w14:textId="37E3BDDB" w:rsidR="00B9601E" w:rsidRDefault="00A15189" w:rsidP="00A15189">
      <w:pPr>
        <w:pStyle w:val="Heading1"/>
        <w:ind w:left="360"/>
      </w:pPr>
      <w:r>
        <w:t>3. R</w:t>
      </w:r>
      <w:r w:rsidR="00B9601E" w:rsidRPr="00E07953">
        <w:t>EZULTATI TESTA EKONOMSKE RAVNOTEŽE</w:t>
      </w:r>
      <w:bookmarkEnd w:id="11"/>
    </w:p>
    <w:p w14:paraId="22EE79C1" w14:textId="77777777" w:rsidR="00A15189" w:rsidRPr="00A15189" w:rsidRDefault="00A15189" w:rsidP="00A15189"/>
    <w:p w14:paraId="0310D044" w14:textId="07856BA7" w:rsidR="002411C8" w:rsidRPr="00E07953" w:rsidRDefault="002411C8" w:rsidP="00F46E50">
      <w:pPr>
        <w:ind w:firstLine="360"/>
        <w:jc w:val="both"/>
        <w:rPr>
          <w:rFonts w:ascii="Times New Roman" w:hAnsi="Times New Roman" w:cs="Times New Roman"/>
          <w:sz w:val="24"/>
          <w:szCs w:val="24"/>
        </w:rPr>
      </w:pPr>
      <w:r w:rsidRPr="00E07953">
        <w:rPr>
          <w:rFonts w:ascii="Times New Roman" w:hAnsi="Times New Roman" w:cs="Times New Roman"/>
          <w:sz w:val="24"/>
          <w:szCs w:val="24"/>
        </w:rPr>
        <w:t xml:space="preserve">Temeljem provedenog </w:t>
      </w:r>
      <w:r w:rsidR="0073344D" w:rsidRPr="00E07953">
        <w:rPr>
          <w:rFonts w:ascii="Times New Roman" w:hAnsi="Times New Roman" w:cs="Times New Roman"/>
          <w:sz w:val="24"/>
          <w:szCs w:val="24"/>
        </w:rPr>
        <w:t>TER-a</w:t>
      </w:r>
      <w:r w:rsidRPr="00E07953">
        <w:rPr>
          <w:rFonts w:ascii="Times New Roman" w:hAnsi="Times New Roman" w:cs="Times New Roman"/>
          <w:sz w:val="24"/>
          <w:szCs w:val="24"/>
        </w:rPr>
        <w:t xml:space="preserve">, HAKOM će donijeti </w:t>
      </w:r>
      <w:r w:rsidR="007458B0" w:rsidRPr="00E07953">
        <w:rPr>
          <w:rFonts w:ascii="Times New Roman" w:hAnsi="Times New Roman" w:cs="Times New Roman"/>
          <w:sz w:val="24"/>
          <w:szCs w:val="24"/>
        </w:rPr>
        <w:t xml:space="preserve">odgovarajuću </w:t>
      </w:r>
      <w:r w:rsidRPr="00E07953">
        <w:rPr>
          <w:rFonts w:ascii="Times New Roman" w:hAnsi="Times New Roman" w:cs="Times New Roman"/>
          <w:sz w:val="24"/>
          <w:szCs w:val="24"/>
        </w:rPr>
        <w:t>odluku predviđenu člankom 11. s</w:t>
      </w:r>
      <w:r w:rsidR="007458B0" w:rsidRPr="00E07953">
        <w:rPr>
          <w:rFonts w:ascii="Times New Roman" w:hAnsi="Times New Roman" w:cs="Times New Roman"/>
          <w:sz w:val="24"/>
          <w:szCs w:val="24"/>
        </w:rPr>
        <w:t>tavkom 2. Direktive 2012/34/EU</w:t>
      </w:r>
      <w:r w:rsidRPr="00E07953">
        <w:rPr>
          <w:rFonts w:ascii="Times New Roman" w:hAnsi="Times New Roman" w:cs="Times New Roman"/>
          <w:sz w:val="24"/>
          <w:szCs w:val="24"/>
        </w:rPr>
        <w:t xml:space="preserve"> </w:t>
      </w:r>
      <w:r w:rsidR="007458B0" w:rsidRPr="00E07953">
        <w:rPr>
          <w:rFonts w:ascii="Times New Roman" w:hAnsi="Times New Roman" w:cs="Times New Roman"/>
          <w:sz w:val="24"/>
          <w:szCs w:val="24"/>
        </w:rPr>
        <w:t xml:space="preserve">i to da se </w:t>
      </w:r>
      <w:r w:rsidRPr="00E07953">
        <w:rPr>
          <w:rFonts w:ascii="Times New Roman" w:hAnsi="Times New Roman" w:cs="Times New Roman"/>
          <w:sz w:val="24"/>
          <w:szCs w:val="24"/>
        </w:rPr>
        <w:t>pristup</w:t>
      </w:r>
      <w:r w:rsidR="007458B0" w:rsidRPr="00E07953">
        <w:rPr>
          <w:rFonts w:ascii="Times New Roman" w:hAnsi="Times New Roman" w:cs="Times New Roman"/>
          <w:sz w:val="24"/>
          <w:szCs w:val="24"/>
        </w:rPr>
        <w:t xml:space="preserve"> željezničkoj infrastrukturi </w:t>
      </w:r>
      <w:r w:rsidRPr="00E07953">
        <w:rPr>
          <w:rFonts w:ascii="Times New Roman" w:hAnsi="Times New Roman" w:cs="Times New Roman"/>
          <w:sz w:val="24"/>
          <w:szCs w:val="24"/>
        </w:rPr>
        <w:t>dodjeljuje, mijenja, dodjeljuje samo pod određenim uvjetima ili odbija.</w:t>
      </w:r>
    </w:p>
    <w:p w14:paraId="37126BA3" w14:textId="0C7E6793" w:rsidR="002411C8" w:rsidRPr="00E07953" w:rsidRDefault="00563EC6" w:rsidP="00D62A25">
      <w:pPr>
        <w:jc w:val="both"/>
        <w:rPr>
          <w:rFonts w:ascii="Times New Roman" w:hAnsi="Times New Roman" w:cs="Times New Roman"/>
          <w:sz w:val="24"/>
          <w:szCs w:val="24"/>
        </w:rPr>
      </w:pPr>
      <w:r w:rsidRPr="00E07953">
        <w:rPr>
          <w:rFonts w:ascii="Times New Roman" w:hAnsi="Times New Roman" w:cs="Times New Roman"/>
          <w:sz w:val="24"/>
          <w:szCs w:val="24"/>
        </w:rPr>
        <w:t>1</w:t>
      </w:r>
      <w:r w:rsidR="002411C8" w:rsidRPr="00E07953">
        <w:rPr>
          <w:rFonts w:ascii="Times New Roman" w:hAnsi="Times New Roman" w:cs="Times New Roman"/>
          <w:sz w:val="24"/>
          <w:szCs w:val="24"/>
        </w:rPr>
        <w:t>. Ako bi ekonomska ravnoteža ugovora o javnim uslugama bila ugrožena novom uslugom željezničkog prijevoza putnika:</w:t>
      </w:r>
    </w:p>
    <w:p w14:paraId="7D3CC65F" w14:textId="77777777" w:rsidR="006143EF" w:rsidRDefault="001A72C3" w:rsidP="00952469">
      <w:pPr>
        <w:ind w:left="708"/>
        <w:jc w:val="both"/>
        <w:rPr>
          <w:rFonts w:ascii="Times New Roman" w:hAnsi="Times New Roman" w:cs="Times New Roman"/>
          <w:sz w:val="24"/>
          <w:szCs w:val="24"/>
        </w:rPr>
      </w:pPr>
      <w:r w:rsidRPr="00E07953">
        <w:rPr>
          <w:rFonts w:ascii="Times New Roman" w:hAnsi="Times New Roman" w:cs="Times New Roman"/>
          <w:sz w:val="24"/>
          <w:szCs w:val="24"/>
        </w:rPr>
        <w:t>(a)</w:t>
      </w:r>
      <w:r w:rsidR="002411C8" w:rsidRPr="00E07953">
        <w:rPr>
          <w:rFonts w:ascii="Times New Roman" w:hAnsi="Times New Roman" w:cs="Times New Roman"/>
          <w:sz w:val="24"/>
          <w:szCs w:val="24"/>
        </w:rPr>
        <w:t xml:space="preserve"> HAKOM prema potrebi navodi moguće promjene u toj novoj usluzi željezničkog prijevoza putnika, kao što su izmjene </w:t>
      </w:r>
      <w:r w:rsidR="003978B2" w:rsidRPr="00E07953">
        <w:rPr>
          <w:rFonts w:ascii="Times New Roman" w:hAnsi="Times New Roman" w:cs="Times New Roman"/>
          <w:sz w:val="24"/>
          <w:szCs w:val="24"/>
        </w:rPr>
        <w:t>učestalosti</w:t>
      </w:r>
      <w:r w:rsidR="004F613F" w:rsidRPr="00E07953">
        <w:rPr>
          <w:rFonts w:ascii="Times New Roman" w:hAnsi="Times New Roman" w:cs="Times New Roman"/>
          <w:sz w:val="24"/>
          <w:szCs w:val="24"/>
        </w:rPr>
        <w:t>,</w:t>
      </w:r>
      <w:r w:rsidR="002411C8" w:rsidRPr="00E07953">
        <w:rPr>
          <w:rFonts w:ascii="Times New Roman" w:hAnsi="Times New Roman" w:cs="Times New Roman"/>
          <w:sz w:val="24"/>
          <w:szCs w:val="24"/>
        </w:rPr>
        <w:t xml:space="preserve"> trasa, usp</w:t>
      </w:r>
      <w:r w:rsidR="003978B2" w:rsidRPr="00E07953">
        <w:rPr>
          <w:rFonts w:ascii="Times New Roman" w:hAnsi="Times New Roman" w:cs="Times New Roman"/>
          <w:sz w:val="24"/>
          <w:szCs w:val="24"/>
        </w:rPr>
        <w:t xml:space="preserve">utnih zaustavljanja ili voznog </w:t>
      </w:r>
    </w:p>
    <w:p w14:paraId="6B6A6532" w14:textId="77777777" w:rsidR="006143EF" w:rsidRDefault="006143EF" w:rsidP="00952469">
      <w:pPr>
        <w:ind w:left="708"/>
        <w:jc w:val="both"/>
        <w:rPr>
          <w:rFonts w:ascii="Times New Roman" w:hAnsi="Times New Roman" w:cs="Times New Roman"/>
          <w:sz w:val="24"/>
          <w:szCs w:val="24"/>
        </w:rPr>
      </w:pPr>
    </w:p>
    <w:p w14:paraId="58B82921" w14:textId="1F9327CB" w:rsidR="002411C8" w:rsidRPr="00E07953" w:rsidRDefault="003978B2" w:rsidP="00952469">
      <w:pPr>
        <w:ind w:left="708"/>
        <w:jc w:val="both"/>
        <w:rPr>
          <w:rFonts w:ascii="Times New Roman" w:hAnsi="Times New Roman" w:cs="Times New Roman"/>
          <w:sz w:val="24"/>
          <w:szCs w:val="24"/>
        </w:rPr>
      </w:pPr>
      <w:r w:rsidRPr="00E07953">
        <w:rPr>
          <w:rFonts w:ascii="Times New Roman" w:hAnsi="Times New Roman" w:cs="Times New Roman"/>
          <w:sz w:val="24"/>
          <w:szCs w:val="24"/>
        </w:rPr>
        <w:t>reda</w:t>
      </w:r>
      <w:r w:rsidR="002411C8" w:rsidRPr="00E07953">
        <w:rPr>
          <w:rFonts w:ascii="Times New Roman" w:hAnsi="Times New Roman" w:cs="Times New Roman"/>
          <w:sz w:val="24"/>
          <w:szCs w:val="24"/>
        </w:rPr>
        <w:t xml:space="preserve"> kojima bi se osiguralo da su ispunjeni uvjeti za dodjelu prava pristupa predviđeni u članku 10. stavku 2. Direktive 2012/34/EU i/ili</w:t>
      </w:r>
    </w:p>
    <w:p w14:paraId="2C0EAA76" w14:textId="14E19CAA" w:rsidR="002411C8" w:rsidRPr="00E07953" w:rsidRDefault="001A72C3" w:rsidP="00952469">
      <w:pPr>
        <w:ind w:left="708"/>
        <w:jc w:val="both"/>
        <w:rPr>
          <w:rFonts w:ascii="Times New Roman" w:hAnsi="Times New Roman" w:cs="Times New Roman"/>
          <w:sz w:val="24"/>
          <w:szCs w:val="24"/>
        </w:rPr>
      </w:pPr>
      <w:r w:rsidRPr="00E07953">
        <w:rPr>
          <w:rFonts w:ascii="Times New Roman" w:hAnsi="Times New Roman" w:cs="Times New Roman"/>
          <w:sz w:val="24"/>
          <w:szCs w:val="24"/>
        </w:rPr>
        <w:t xml:space="preserve">(b) </w:t>
      </w:r>
      <w:r w:rsidR="002411C8" w:rsidRPr="00E07953">
        <w:rPr>
          <w:rFonts w:ascii="Times New Roman" w:hAnsi="Times New Roman" w:cs="Times New Roman"/>
          <w:sz w:val="24"/>
          <w:szCs w:val="24"/>
        </w:rPr>
        <w:t>HAKOM može izda</w:t>
      </w:r>
      <w:r w:rsidR="00E0064B">
        <w:rPr>
          <w:rFonts w:ascii="Times New Roman" w:hAnsi="Times New Roman" w:cs="Times New Roman"/>
          <w:sz w:val="24"/>
          <w:szCs w:val="24"/>
        </w:rPr>
        <w:t>ti preporuke nadležnim tijelima</w:t>
      </w:r>
      <w:r w:rsidR="002411C8" w:rsidRPr="00E07953">
        <w:rPr>
          <w:rFonts w:ascii="Times New Roman" w:hAnsi="Times New Roman" w:cs="Times New Roman"/>
          <w:sz w:val="24"/>
          <w:szCs w:val="24"/>
        </w:rPr>
        <w:t xml:space="preserve"> prema potrebi s obzirom na neto koristi za korisnike iz članka 10. stavka 5. točke (a) </w:t>
      </w:r>
      <w:r w:rsidR="004F613F" w:rsidRPr="00E07953">
        <w:rPr>
          <w:rFonts w:ascii="Times New Roman" w:hAnsi="Times New Roman" w:cs="Times New Roman"/>
          <w:sz w:val="24"/>
          <w:szCs w:val="24"/>
        </w:rPr>
        <w:t xml:space="preserve">Provedbene </w:t>
      </w:r>
      <w:r w:rsidR="003C29E5" w:rsidRPr="00E07953">
        <w:rPr>
          <w:rFonts w:ascii="Times New Roman" w:hAnsi="Times New Roman" w:cs="Times New Roman"/>
          <w:sz w:val="24"/>
          <w:szCs w:val="24"/>
        </w:rPr>
        <w:t>u</w:t>
      </w:r>
      <w:r w:rsidR="002411C8" w:rsidRPr="00E07953">
        <w:rPr>
          <w:rFonts w:ascii="Times New Roman" w:hAnsi="Times New Roman" w:cs="Times New Roman"/>
          <w:sz w:val="24"/>
          <w:szCs w:val="24"/>
        </w:rPr>
        <w:t>redbe, o drugim promjenama koje nisu povezane s novom uslugom prijevoza putnika, čime bi se osiguralo da su uvjeti za dodjelu prava pristupa ispunjeni.</w:t>
      </w:r>
    </w:p>
    <w:p w14:paraId="3AB4BE9F" w14:textId="1210D785" w:rsidR="002411C8" w:rsidRPr="00E07953" w:rsidRDefault="00563EC6" w:rsidP="00A71EB6">
      <w:pPr>
        <w:jc w:val="both"/>
        <w:rPr>
          <w:rFonts w:ascii="Times New Roman" w:hAnsi="Times New Roman" w:cs="Times New Roman"/>
          <w:sz w:val="24"/>
          <w:szCs w:val="24"/>
        </w:rPr>
      </w:pPr>
      <w:r w:rsidRPr="00E07953">
        <w:rPr>
          <w:rFonts w:ascii="Times New Roman" w:hAnsi="Times New Roman" w:cs="Times New Roman"/>
          <w:sz w:val="24"/>
          <w:szCs w:val="24"/>
        </w:rPr>
        <w:t>2</w:t>
      </w:r>
      <w:r w:rsidR="002411C8" w:rsidRPr="00E07953">
        <w:rPr>
          <w:rFonts w:ascii="Times New Roman" w:hAnsi="Times New Roman" w:cs="Times New Roman"/>
          <w:sz w:val="24"/>
          <w:szCs w:val="24"/>
        </w:rPr>
        <w:t xml:space="preserve">. U okolnostima opisanima </w:t>
      </w:r>
      <w:r w:rsidR="00AF234B" w:rsidRPr="00E07953">
        <w:rPr>
          <w:rFonts w:ascii="Times New Roman" w:hAnsi="Times New Roman" w:cs="Times New Roman"/>
          <w:sz w:val="24"/>
          <w:szCs w:val="24"/>
        </w:rPr>
        <w:t xml:space="preserve">u </w:t>
      </w:r>
      <w:r w:rsidR="002411C8" w:rsidRPr="00E07953">
        <w:rPr>
          <w:rFonts w:ascii="Times New Roman" w:hAnsi="Times New Roman" w:cs="Times New Roman"/>
          <w:sz w:val="24"/>
          <w:szCs w:val="24"/>
        </w:rPr>
        <w:t>članku 5. stavku 2. podstavku</w:t>
      </w:r>
      <w:r w:rsidR="00AF234B" w:rsidRPr="00E07953">
        <w:rPr>
          <w:rFonts w:ascii="Times New Roman" w:hAnsi="Times New Roman" w:cs="Times New Roman"/>
          <w:sz w:val="24"/>
          <w:szCs w:val="24"/>
        </w:rPr>
        <w:t xml:space="preserve"> </w:t>
      </w:r>
      <w:r w:rsidR="00624738">
        <w:rPr>
          <w:rFonts w:ascii="Times New Roman" w:hAnsi="Times New Roman" w:cs="Times New Roman"/>
          <w:sz w:val="24"/>
          <w:szCs w:val="24"/>
        </w:rPr>
        <w:t xml:space="preserve">2. </w:t>
      </w:r>
      <w:r w:rsidR="00AF234B" w:rsidRPr="00E07953">
        <w:rPr>
          <w:rFonts w:ascii="Times New Roman" w:hAnsi="Times New Roman" w:cs="Times New Roman"/>
          <w:sz w:val="24"/>
          <w:szCs w:val="24"/>
        </w:rPr>
        <w:t>Provedbene uredbe,</w:t>
      </w:r>
      <w:r w:rsidR="002411C8" w:rsidRPr="00E07953">
        <w:rPr>
          <w:rFonts w:ascii="Times New Roman" w:hAnsi="Times New Roman" w:cs="Times New Roman"/>
          <w:sz w:val="24"/>
          <w:szCs w:val="24"/>
        </w:rPr>
        <w:t xml:space="preserve"> ako se testom ekonomske ravnoteže postojećeg ugovora o javnim uslugama dokaže da se pristup može dodijeliti, on mora biti vremenski ograničen dok se ne dobiju rezultati testa ekonomske ravnoteže koji se provodi u skladu s čla</w:t>
      </w:r>
      <w:r w:rsidR="00D87337">
        <w:rPr>
          <w:rFonts w:ascii="Times New Roman" w:hAnsi="Times New Roman" w:cs="Times New Roman"/>
          <w:sz w:val="24"/>
          <w:szCs w:val="24"/>
        </w:rPr>
        <w:t>nkom 5. stavkom 2.</w:t>
      </w:r>
      <w:r w:rsidR="002411C8" w:rsidRPr="00E07953">
        <w:rPr>
          <w:rFonts w:ascii="Times New Roman" w:hAnsi="Times New Roman" w:cs="Times New Roman"/>
          <w:sz w:val="24"/>
          <w:szCs w:val="24"/>
        </w:rPr>
        <w:t xml:space="preserve"> i člankom 9. stavkom 7</w:t>
      </w:r>
      <w:r w:rsidR="00E714B0" w:rsidRPr="00E07953">
        <w:rPr>
          <w:rFonts w:ascii="Times New Roman" w:hAnsi="Times New Roman" w:cs="Times New Roman"/>
          <w:sz w:val="24"/>
          <w:szCs w:val="24"/>
        </w:rPr>
        <w:t>.</w:t>
      </w:r>
      <w:r w:rsidR="00363A0A" w:rsidRPr="00E07953">
        <w:rPr>
          <w:rFonts w:ascii="Times New Roman" w:hAnsi="Times New Roman" w:cs="Times New Roman"/>
          <w:sz w:val="24"/>
          <w:szCs w:val="24"/>
        </w:rPr>
        <w:t xml:space="preserve"> </w:t>
      </w:r>
      <w:r w:rsidR="007C6F59" w:rsidRPr="00E07953">
        <w:rPr>
          <w:rFonts w:ascii="Times New Roman" w:hAnsi="Times New Roman" w:cs="Times New Roman"/>
          <w:sz w:val="24"/>
          <w:szCs w:val="24"/>
        </w:rPr>
        <w:t>Provedbene</w:t>
      </w:r>
      <w:r w:rsidR="007C6F59" w:rsidRPr="00E07953" w:rsidDel="007C6F59">
        <w:rPr>
          <w:rFonts w:ascii="Times New Roman" w:hAnsi="Times New Roman" w:cs="Times New Roman"/>
          <w:sz w:val="24"/>
          <w:szCs w:val="24"/>
        </w:rPr>
        <w:t xml:space="preserve"> </w:t>
      </w:r>
      <w:r w:rsidR="00363A0A" w:rsidRPr="00E07953">
        <w:rPr>
          <w:rFonts w:ascii="Times New Roman" w:hAnsi="Times New Roman" w:cs="Times New Roman"/>
          <w:sz w:val="24"/>
          <w:szCs w:val="24"/>
        </w:rPr>
        <w:t>uredbe.</w:t>
      </w:r>
    </w:p>
    <w:p w14:paraId="6C66EED1" w14:textId="6F7FD271" w:rsidR="00083BA2" w:rsidRPr="00E07953" w:rsidRDefault="00563EC6" w:rsidP="00A71EB6">
      <w:pPr>
        <w:jc w:val="both"/>
        <w:rPr>
          <w:rFonts w:ascii="Times New Roman" w:hAnsi="Times New Roman" w:cs="Times New Roman"/>
          <w:sz w:val="24"/>
          <w:szCs w:val="24"/>
        </w:rPr>
      </w:pPr>
      <w:r w:rsidRPr="00E07953">
        <w:rPr>
          <w:rFonts w:ascii="Times New Roman" w:hAnsi="Times New Roman" w:cs="Times New Roman"/>
          <w:sz w:val="24"/>
          <w:szCs w:val="24"/>
        </w:rPr>
        <w:t>3</w:t>
      </w:r>
      <w:r w:rsidR="001A72C3" w:rsidRPr="00E07953">
        <w:rPr>
          <w:rFonts w:ascii="Times New Roman" w:hAnsi="Times New Roman" w:cs="Times New Roman"/>
          <w:sz w:val="24"/>
          <w:szCs w:val="24"/>
        </w:rPr>
        <w:t>. HAKOM obavještava</w:t>
      </w:r>
      <w:r w:rsidR="002411C8" w:rsidRPr="00E07953">
        <w:rPr>
          <w:rFonts w:ascii="Times New Roman" w:hAnsi="Times New Roman" w:cs="Times New Roman"/>
          <w:sz w:val="24"/>
          <w:szCs w:val="24"/>
        </w:rPr>
        <w:t xml:space="preserve"> subjekte navedene u članku 11. stavku 3. Direktive 2012/34/EU</w:t>
      </w:r>
      <w:r w:rsidR="00B05C59" w:rsidRPr="00E07953">
        <w:rPr>
          <w:rFonts w:ascii="Times New Roman" w:hAnsi="Times New Roman" w:cs="Times New Roman"/>
          <w:sz w:val="24"/>
          <w:szCs w:val="24"/>
        </w:rPr>
        <w:t xml:space="preserve"> </w:t>
      </w:r>
      <w:r w:rsidR="002411C8" w:rsidRPr="00E07953">
        <w:rPr>
          <w:rFonts w:ascii="Times New Roman" w:hAnsi="Times New Roman" w:cs="Times New Roman"/>
          <w:sz w:val="24"/>
          <w:szCs w:val="24"/>
        </w:rPr>
        <w:t xml:space="preserve">o </w:t>
      </w:r>
      <w:r w:rsidR="007D7CCF" w:rsidRPr="00E07953">
        <w:rPr>
          <w:rFonts w:ascii="Times New Roman" w:hAnsi="Times New Roman" w:cs="Times New Roman"/>
          <w:sz w:val="24"/>
          <w:szCs w:val="24"/>
        </w:rPr>
        <w:t>vrsti</w:t>
      </w:r>
      <w:r w:rsidR="002411C8" w:rsidRPr="00E07953">
        <w:rPr>
          <w:rFonts w:ascii="Times New Roman" w:hAnsi="Times New Roman" w:cs="Times New Roman"/>
          <w:sz w:val="24"/>
          <w:szCs w:val="24"/>
        </w:rPr>
        <w:t xml:space="preserve"> svoje odluke koja nije povjerljiva i objavljuje je na svojoj internetskoj stranici.</w:t>
      </w:r>
    </w:p>
    <w:p w14:paraId="14210633" w14:textId="77777777" w:rsidR="00E70BE9" w:rsidRPr="000A12FC" w:rsidRDefault="00E70BE9" w:rsidP="00296126">
      <w:pPr>
        <w:rPr>
          <w:rFonts w:ascii="Times New Roman" w:hAnsi="Times New Roman" w:cs="Times New Roman"/>
          <w:sz w:val="24"/>
          <w:szCs w:val="24"/>
        </w:rPr>
      </w:pPr>
    </w:p>
    <w:p w14:paraId="43E4B878" w14:textId="5A7DE18C" w:rsidR="0085359D" w:rsidRPr="007C0F45" w:rsidRDefault="007C0F45" w:rsidP="006067CB">
      <w:pPr>
        <w:ind w:firstLine="360"/>
        <w:jc w:val="both"/>
        <w:rPr>
          <w:rStyle w:val="Heading1Char"/>
        </w:rPr>
      </w:pPr>
      <w:bookmarkStart w:id="12" w:name="_Toc58579348"/>
      <w:r>
        <w:rPr>
          <w:rStyle w:val="Heading1Char"/>
        </w:rPr>
        <w:t xml:space="preserve">4. </w:t>
      </w:r>
      <w:r w:rsidR="00707D07" w:rsidRPr="007C0F45">
        <w:rPr>
          <w:rStyle w:val="Heading1Char"/>
        </w:rPr>
        <w:t xml:space="preserve">POSTUPAK </w:t>
      </w:r>
      <w:r w:rsidR="00544357" w:rsidRPr="007C0F45">
        <w:rPr>
          <w:rStyle w:val="Heading1Char"/>
        </w:rPr>
        <w:t>TESTA EKONOMSKE RAVNOTEŽE</w:t>
      </w:r>
      <w:r w:rsidR="00707D07" w:rsidRPr="007C0F45">
        <w:rPr>
          <w:rStyle w:val="Heading1Char"/>
        </w:rPr>
        <w:t xml:space="preserve"> TIJEKOM NATJEČAJA UGOVORA O JAVNOJ USLUZI</w:t>
      </w:r>
      <w:bookmarkEnd w:id="12"/>
    </w:p>
    <w:p w14:paraId="066FA983" w14:textId="77777777" w:rsidR="00AC1E93" w:rsidRDefault="00AC1E93" w:rsidP="00F46E50">
      <w:pPr>
        <w:ind w:firstLine="360"/>
        <w:jc w:val="both"/>
        <w:rPr>
          <w:rFonts w:ascii="Times New Roman" w:hAnsi="Times New Roman" w:cs="Times New Roman"/>
          <w:sz w:val="24"/>
          <w:szCs w:val="24"/>
        </w:rPr>
      </w:pPr>
    </w:p>
    <w:p w14:paraId="3885A6D7" w14:textId="576F81D6" w:rsidR="0085359D" w:rsidRPr="00E07953" w:rsidRDefault="00E70BE9" w:rsidP="00F46E50">
      <w:pPr>
        <w:ind w:firstLine="360"/>
        <w:jc w:val="both"/>
        <w:rPr>
          <w:rFonts w:ascii="Times New Roman" w:hAnsi="Times New Roman" w:cs="Times New Roman"/>
          <w:sz w:val="24"/>
          <w:szCs w:val="24"/>
        </w:rPr>
      </w:pPr>
      <w:r w:rsidRPr="00E07953">
        <w:rPr>
          <w:rFonts w:ascii="Times New Roman" w:hAnsi="Times New Roman" w:cs="Times New Roman"/>
          <w:sz w:val="24"/>
          <w:szCs w:val="24"/>
        </w:rPr>
        <w:t xml:space="preserve">Ako se u vrijeme provođenja </w:t>
      </w:r>
      <w:r w:rsidR="00EA220F" w:rsidRPr="00E07953">
        <w:rPr>
          <w:rFonts w:ascii="Times New Roman" w:hAnsi="Times New Roman" w:cs="Times New Roman"/>
          <w:sz w:val="24"/>
          <w:szCs w:val="24"/>
        </w:rPr>
        <w:t>TER</w:t>
      </w:r>
      <w:r w:rsidR="007339A1" w:rsidRPr="00E07953">
        <w:rPr>
          <w:rFonts w:ascii="Times New Roman" w:hAnsi="Times New Roman" w:cs="Times New Roman"/>
          <w:sz w:val="24"/>
          <w:szCs w:val="24"/>
        </w:rPr>
        <w:t>-a</w:t>
      </w:r>
      <w:r w:rsidRPr="00E07953">
        <w:rPr>
          <w:rFonts w:ascii="Times New Roman" w:hAnsi="Times New Roman" w:cs="Times New Roman"/>
          <w:sz w:val="24"/>
          <w:szCs w:val="24"/>
        </w:rPr>
        <w:t xml:space="preserve"> </w:t>
      </w:r>
      <w:r w:rsidR="00311449" w:rsidRPr="00E07953">
        <w:rPr>
          <w:rFonts w:ascii="Times New Roman" w:hAnsi="Times New Roman" w:cs="Times New Roman"/>
          <w:sz w:val="24"/>
          <w:szCs w:val="24"/>
        </w:rPr>
        <w:t>provede</w:t>
      </w:r>
      <w:r w:rsidRPr="00E07953">
        <w:rPr>
          <w:rFonts w:ascii="Times New Roman" w:hAnsi="Times New Roman" w:cs="Times New Roman"/>
          <w:sz w:val="24"/>
          <w:szCs w:val="24"/>
        </w:rPr>
        <w:t xml:space="preserve"> natječaj </w:t>
      </w:r>
      <w:r w:rsidR="005800FD" w:rsidRPr="00E07953">
        <w:rPr>
          <w:rFonts w:ascii="Times New Roman" w:hAnsi="Times New Roman" w:cs="Times New Roman"/>
          <w:sz w:val="24"/>
          <w:szCs w:val="24"/>
        </w:rPr>
        <w:t>za ugovor o javnim uslugama</w:t>
      </w:r>
      <w:r w:rsidR="00311449" w:rsidRPr="00E07953">
        <w:rPr>
          <w:rFonts w:ascii="Times New Roman" w:hAnsi="Times New Roman" w:cs="Times New Roman"/>
          <w:sz w:val="24"/>
          <w:szCs w:val="24"/>
        </w:rPr>
        <w:t xml:space="preserve"> koji pokriva istu</w:t>
      </w:r>
      <w:r w:rsidR="0085359D" w:rsidRPr="00E07953">
        <w:rPr>
          <w:rFonts w:ascii="Times New Roman" w:hAnsi="Times New Roman" w:cs="Times New Roman"/>
          <w:sz w:val="24"/>
          <w:szCs w:val="24"/>
        </w:rPr>
        <w:t xml:space="preserve"> ili alternativnu rutu:</w:t>
      </w:r>
    </w:p>
    <w:p w14:paraId="592C02F5" w14:textId="4BDDF80F" w:rsidR="00E70BE9" w:rsidRPr="00E07953" w:rsidRDefault="00E70BE9" w:rsidP="00014AD5">
      <w:pPr>
        <w:pStyle w:val="ListParagraph"/>
        <w:numPr>
          <w:ilvl w:val="0"/>
          <w:numId w:val="15"/>
        </w:numPr>
        <w:jc w:val="both"/>
        <w:rPr>
          <w:rFonts w:ascii="Times New Roman" w:hAnsi="Times New Roman" w:cs="Times New Roman"/>
          <w:sz w:val="24"/>
          <w:szCs w:val="24"/>
        </w:rPr>
      </w:pPr>
      <w:r w:rsidRPr="00E07953">
        <w:rPr>
          <w:rFonts w:ascii="Times New Roman" w:hAnsi="Times New Roman" w:cs="Times New Roman"/>
          <w:sz w:val="24"/>
          <w:szCs w:val="24"/>
        </w:rPr>
        <w:t xml:space="preserve">HAKOM može </w:t>
      </w:r>
      <w:r w:rsidR="0085359D" w:rsidRPr="00E07953">
        <w:rPr>
          <w:rFonts w:ascii="Times New Roman" w:hAnsi="Times New Roman" w:cs="Times New Roman"/>
          <w:sz w:val="24"/>
          <w:szCs w:val="24"/>
        </w:rPr>
        <w:t xml:space="preserve">obustaviti razmatranje predloženog zahtjeva </w:t>
      </w:r>
      <w:r w:rsidRPr="00E07953">
        <w:rPr>
          <w:rFonts w:ascii="Times New Roman" w:hAnsi="Times New Roman" w:cs="Times New Roman"/>
          <w:sz w:val="24"/>
          <w:szCs w:val="24"/>
        </w:rPr>
        <w:t xml:space="preserve">za provođenje </w:t>
      </w:r>
      <w:r w:rsidR="00EA220F" w:rsidRPr="00E07953">
        <w:rPr>
          <w:rFonts w:ascii="Times New Roman" w:hAnsi="Times New Roman" w:cs="Times New Roman"/>
          <w:sz w:val="24"/>
          <w:szCs w:val="24"/>
        </w:rPr>
        <w:t>TER</w:t>
      </w:r>
      <w:r w:rsidR="007339A1" w:rsidRPr="00E07953">
        <w:rPr>
          <w:rFonts w:ascii="Times New Roman" w:hAnsi="Times New Roman" w:cs="Times New Roman"/>
          <w:sz w:val="24"/>
          <w:szCs w:val="24"/>
        </w:rPr>
        <w:t xml:space="preserve">-a </w:t>
      </w:r>
      <w:r w:rsidR="0085359D" w:rsidRPr="00E07953">
        <w:rPr>
          <w:rFonts w:ascii="Times New Roman" w:hAnsi="Times New Roman" w:cs="Times New Roman"/>
          <w:sz w:val="24"/>
          <w:szCs w:val="24"/>
        </w:rPr>
        <w:t>na ograničeno vrijeme</w:t>
      </w:r>
      <w:r w:rsidR="006067CB">
        <w:rPr>
          <w:rFonts w:ascii="Times New Roman" w:hAnsi="Times New Roman" w:cs="Times New Roman"/>
          <w:sz w:val="24"/>
          <w:szCs w:val="24"/>
        </w:rPr>
        <w:t>,</w:t>
      </w:r>
      <w:r w:rsidR="0085359D" w:rsidRPr="00E07953">
        <w:rPr>
          <w:rFonts w:ascii="Times New Roman" w:hAnsi="Times New Roman" w:cs="Times New Roman"/>
          <w:sz w:val="24"/>
          <w:szCs w:val="24"/>
        </w:rPr>
        <w:t xml:space="preserve"> dok s</w:t>
      </w:r>
      <w:r w:rsidRPr="00E07953">
        <w:rPr>
          <w:rFonts w:ascii="Times New Roman" w:hAnsi="Times New Roman" w:cs="Times New Roman"/>
          <w:sz w:val="24"/>
          <w:szCs w:val="24"/>
        </w:rPr>
        <w:t xml:space="preserve">e </w:t>
      </w:r>
      <w:r w:rsidR="00AB6224" w:rsidRPr="00E07953">
        <w:rPr>
          <w:rFonts w:ascii="Times New Roman" w:hAnsi="Times New Roman" w:cs="Times New Roman"/>
          <w:sz w:val="24"/>
          <w:szCs w:val="24"/>
        </w:rPr>
        <w:t>ne dodijeli novi ugovor o javnim uslugama</w:t>
      </w:r>
      <w:r w:rsidR="0085359D" w:rsidRPr="00E07953">
        <w:rPr>
          <w:rFonts w:ascii="Times New Roman" w:hAnsi="Times New Roman" w:cs="Times New Roman"/>
          <w:sz w:val="24"/>
          <w:szCs w:val="24"/>
        </w:rPr>
        <w:t xml:space="preserve">. Obustava će trajati najviše 12 mjeseci od primitka prijave ili dok se natječajni postupak ne zaključi, </w:t>
      </w:r>
      <w:r w:rsidRPr="00E07953">
        <w:rPr>
          <w:rFonts w:ascii="Times New Roman" w:hAnsi="Times New Roman" w:cs="Times New Roman"/>
          <w:sz w:val="24"/>
          <w:szCs w:val="24"/>
        </w:rPr>
        <w:t xml:space="preserve">ovisno </w:t>
      </w:r>
      <w:r w:rsidR="001616EF">
        <w:rPr>
          <w:rFonts w:ascii="Times New Roman" w:hAnsi="Times New Roman" w:cs="Times New Roman"/>
          <w:sz w:val="24"/>
          <w:szCs w:val="24"/>
        </w:rPr>
        <w:t>što prije nastupi</w:t>
      </w:r>
      <w:r w:rsidR="0085359D" w:rsidRPr="00E07953">
        <w:rPr>
          <w:rFonts w:ascii="Times New Roman" w:hAnsi="Times New Roman" w:cs="Times New Roman"/>
          <w:sz w:val="24"/>
          <w:szCs w:val="24"/>
        </w:rPr>
        <w:t>; ili</w:t>
      </w:r>
    </w:p>
    <w:p w14:paraId="107145A7" w14:textId="719DD0CE" w:rsidR="0085359D" w:rsidRDefault="00E70BE9" w:rsidP="00014AD5">
      <w:pPr>
        <w:pStyle w:val="ListParagraph"/>
        <w:numPr>
          <w:ilvl w:val="0"/>
          <w:numId w:val="15"/>
        </w:numPr>
        <w:jc w:val="both"/>
        <w:rPr>
          <w:rFonts w:ascii="Times New Roman" w:hAnsi="Times New Roman" w:cs="Times New Roman"/>
          <w:sz w:val="24"/>
          <w:szCs w:val="24"/>
        </w:rPr>
      </w:pPr>
      <w:r w:rsidRPr="00E07953">
        <w:rPr>
          <w:rFonts w:ascii="Times New Roman" w:hAnsi="Times New Roman" w:cs="Times New Roman"/>
          <w:sz w:val="24"/>
          <w:szCs w:val="24"/>
        </w:rPr>
        <w:t xml:space="preserve">HAKOM može </w:t>
      </w:r>
      <w:r w:rsidR="0085359D" w:rsidRPr="00E07953">
        <w:rPr>
          <w:rFonts w:ascii="Times New Roman" w:hAnsi="Times New Roman" w:cs="Times New Roman"/>
          <w:sz w:val="24"/>
          <w:szCs w:val="24"/>
        </w:rPr>
        <w:t>provest</w:t>
      </w:r>
      <w:r w:rsidRPr="00E07953">
        <w:rPr>
          <w:rFonts w:ascii="Times New Roman" w:hAnsi="Times New Roman" w:cs="Times New Roman"/>
          <w:sz w:val="24"/>
          <w:szCs w:val="24"/>
        </w:rPr>
        <w:t xml:space="preserve">i </w:t>
      </w:r>
      <w:r w:rsidR="00EA220F" w:rsidRPr="00E07953">
        <w:rPr>
          <w:rFonts w:ascii="Times New Roman" w:hAnsi="Times New Roman" w:cs="Times New Roman"/>
          <w:sz w:val="24"/>
          <w:szCs w:val="24"/>
        </w:rPr>
        <w:t>TER</w:t>
      </w:r>
      <w:r w:rsidRPr="00E07953">
        <w:rPr>
          <w:rFonts w:ascii="Times New Roman" w:hAnsi="Times New Roman" w:cs="Times New Roman"/>
          <w:sz w:val="24"/>
          <w:szCs w:val="24"/>
        </w:rPr>
        <w:t xml:space="preserve"> p</w:t>
      </w:r>
      <w:r w:rsidR="00AB6224" w:rsidRPr="00E07953">
        <w:rPr>
          <w:rFonts w:ascii="Times New Roman" w:hAnsi="Times New Roman" w:cs="Times New Roman"/>
          <w:sz w:val="24"/>
          <w:szCs w:val="24"/>
        </w:rPr>
        <w:t>rema postojećem ugovoru o javnim uslugama</w:t>
      </w:r>
      <w:r w:rsidRPr="00E07953">
        <w:rPr>
          <w:rFonts w:ascii="Times New Roman" w:hAnsi="Times New Roman" w:cs="Times New Roman"/>
          <w:sz w:val="24"/>
          <w:szCs w:val="24"/>
        </w:rPr>
        <w:t xml:space="preserve"> i ukoliko se</w:t>
      </w:r>
      <w:r w:rsidR="0085359D" w:rsidRPr="00E07953">
        <w:rPr>
          <w:rFonts w:ascii="Times New Roman" w:hAnsi="Times New Roman" w:cs="Times New Roman"/>
          <w:sz w:val="24"/>
          <w:szCs w:val="24"/>
        </w:rPr>
        <w:t xml:space="preserve"> pokaže da se pristup može odobriti, pristup će biti vremenski ogra</w:t>
      </w:r>
      <w:r w:rsidRPr="00E07953">
        <w:rPr>
          <w:rFonts w:ascii="Times New Roman" w:hAnsi="Times New Roman" w:cs="Times New Roman"/>
          <w:sz w:val="24"/>
          <w:szCs w:val="24"/>
        </w:rPr>
        <w:t>ničen do is</w:t>
      </w:r>
      <w:r w:rsidR="00AB6224" w:rsidRPr="00E07953">
        <w:rPr>
          <w:rFonts w:ascii="Times New Roman" w:hAnsi="Times New Roman" w:cs="Times New Roman"/>
          <w:sz w:val="24"/>
          <w:szCs w:val="24"/>
        </w:rPr>
        <w:t>teka postojećeg ugovora o javnim uslugama</w:t>
      </w:r>
      <w:r w:rsidR="0085359D" w:rsidRPr="00E07953">
        <w:rPr>
          <w:rFonts w:ascii="Times New Roman" w:hAnsi="Times New Roman" w:cs="Times New Roman"/>
          <w:sz w:val="24"/>
          <w:szCs w:val="24"/>
        </w:rPr>
        <w:t xml:space="preserve">. </w:t>
      </w:r>
    </w:p>
    <w:p w14:paraId="6489C4FF" w14:textId="789255AD" w:rsidR="0085359D" w:rsidRPr="00E07953" w:rsidRDefault="00882A3F" w:rsidP="00014AD5">
      <w:pPr>
        <w:jc w:val="both"/>
        <w:rPr>
          <w:rFonts w:ascii="Times New Roman" w:hAnsi="Times New Roman" w:cs="Times New Roman"/>
          <w:sz w:val="24"/>
          <w:szCs w:val="24"/>
        </w:rPr>
      </w:pPr>
      <w:r w:rsidRPr="00E07953">
        <w:rPr>
          <w:rFonts w:ascii="Times New Roman" w:hAnsi="Times New Roman" w:cs="Times New Roman"/>
          <w:sz w:val="24"/>
          <w:szCs w:val="24"/>
        </w:rPr>
        <w:t xml:space="preserve">HAKOM </w:t>
      </w:r>
      <w:r w:rsidR="00E70BE9" w:rsidRPr="00E07953">
        <w:rPr>
          <w:rFonts w:ascii="Times New Roman" w:hAnsi="Times New Roman" w:cs="Times New Roman"/>
          <w:sz w:val="24"/>
          <w:szCs w:val="24"/>
        </w:rPr>
        <w:t>će donijeti odluku</w:t>
      </w:r>
      <w:r w:rsidR="0085359D" w:rsidRPr="00E07953">
        <w:rPr>
          <w:rFonts w:ascii="Times New Roman" w:hAnsi="Times New Roman" w:cs="Times New Roman"/>
          <w:sz w:val="24"/>
          <w:szCs w:val="24"/>
        </w:rPr>
        <w:t xml:space="preserve"> </w:t>
      </w:r>
      <w:r w:rsidR="00E70BE9" w:rsidRPr="00E07953">
        <w:rPr>
          <w:rFonts w:ascii="Times New Roman" w:hAnsi="Times New Roman" w:cs="Times New Roman"/>
          <w:sz w:val="24"/>
          <w:szCs w:val="24"/>
        </w:rPr>
        <w:t>o obustavi razmatranja</w:t>
      </w:r>
      <w:r w:rsidR="0085359D" w:rsidRPr="00E07953">
        <w:rPr>
          <w:rFonts w:ascii="Times New Roman" w:hAnsi="Times New Roman" w:cs="Times New Roman"/>
          <w:sz w:val="24"/>
          <w:szCs w:val="24"/>
        </w:rPr>
        <w:t xml:space="preserve"> ili</w:t>
      </w:r>
      <w:r w:rsidR="006E23A7" w:rsidRPr="00E07953">
        <w:rPr>
          <w:rFonts w:ascii="Times New Roman" w:hAnsi="Times New Roman" w:cs="Times New Roman"/>
          <w:sz w:val="24"/>
          <w:szCs w:val="24"/>
        </w:rPr>
        <w:t xml:space="preserve"> nastavku razmatranja</w:t>
      </w:r>
      <w:r w:rsidR="00E70BE9" w:rsidRPr="00E07953">
        <w:rPr>
          <w:rFonts w:ascii="Times New Roman" w:hAnsi="Times New Roman" w:cs="Times New Roman"/>
          <w:sz w:val="24"/>
          <w:szCs w:val="24"/>
        </w:rPr>
        <w:t xml:space="preserve"> privremenog</w:t>
      </w:r>
      <w:r w:rsidR="0085359D" w:rsidRPr="00E07953">
        <w:rPr>
          <w:rFonts w:ascii="Times New Roman" w:hAnsi="Times New Roman" w:cs="Times New Roman"/>
          <w:sz w:val="24"/>
          <w:szCs w:val="24"/>
        </w:rPr>
        <w:t xml:space="preserve"> pristup</w:t>
      </w:r>
      <w:r w:rsidR="00E70BE9" w:rsidRPr="00E07953">
        <w:rPr>
          <w:rFonts w:ascii="Times New Roman" w:hAnsi="Times New Roman" w:cs="Times New Roman"/>
          <w:sz w:val="24"/>
          <w:szCs w:val="24"/>
        </w:rPr>
        <w:t>a nakon konzultacija</w:t>
      </w:r>
      <w:r w:rsidR="0085359D" w:rsidRPr="00E07953">
        <w:rPr>
          <w:rFonts w:ascii="Times New Roman" w:hAnsi="Times New Roman" w:cs="Times New Roman"/>
          <w:sz w:val="24"/>
          <w:szCs w:val="24"/>
        </w:rPr>
        <w:t xml:space="preserve"> s podnositelje</w:t>
      </w:r>
      <w:r w:rsidR="00B74868">
        <w:rPr>
          <w:rFonts w:ascii="Times New Roman" w:hAnsi="Times New Roman" w:cs="Times New Roman"/>
          <w:sz w:val="24"/>
          <w:szCs w:val="24"/>
        </w:rPr>
        <w:t>m zahtjeva i relevantnim subjektima</w:t>
      </w:r>
      <w:r w:rsidR="0085359D" w:rsidRPr="00E07953">
        <w:rPr>
          <w:rFonts w:ascii="Times New Roman" w:hAnsi="Times New Roman" w:cs="Times New Roman"/>
          <w:sz w:val="24"/>
          <w:szCs w:val="24"/>
        </w:rPr>
        <w:t>.</w:t>
      </w:r>
    </w:p>
    <w:p w14:paraId="780C72E3" w14:textId="1AFF2D99" w:rsidR="00E92D5A" w:rsidRPr="00E07953" w:rsidRDefault="006E23A7" w:rsidP="00014AD5">
      <w:pPr>
        <w:jc w:val="both"/>
        <w:rPr>
          <w:rFonts w:ascii="Times New Roman" w:hAnsi="Times New Roman" w:cs="Times New Roman"/>
          <w:sz w:val="24"/>
          <w:szCs w:val="24"/>
        </w:rPr>
      </w:pPr>
      <w:r w:rsidRPr="00E07953">
        <w:rPr>
          <w:rFonts w:ascii="Times New Roman" w:hAnsi="Times New Roman" w:cs="Times New Roman"/>
          <w:sz w:val="24"/>
          <w:szCs w:val="24"/>
        </w:rPr>
        <w:t>U slučaju</w:t>
      </w:r>
      <w:r w:rsidR="00E92D5A" w:rsidRPr="00E07953">
        <w:rPr>
          <w:rFonts w:ascii="Times New Roman" w:hAnsi="Times New Roman" w:cs="Times New Roman"/>
          <w:sz w:val="24"/>
          <w:szCs w:val="24"/>
        </w:rPr>
        <w:t xml:space="preserve"> </w:t>
      </w:r>
      <w:r w:rsidRPr="00E07953">
        <w:rPr>
          <w:rFonts w:ascii="Times New Roman" w:hAnsi="Times New Roman" w:cs="Times New Roman"/>
          <w:sz w:val="24"/>
          <w:szCs w:val="24"/>
        </w:rPr>
        <w:t xml:space="preserve">više zahtjeva za provođenjem </w:t>
      </w:r>
      <w:r w:rsidR="00EA220F" w:rsidRPr="00E07953">
        <w:rPr>
          <w:rFonts w:ascii="Times New Roman" w:hAnsi="Times New Roman" w:cs="Times New Roman"/>
          <w:sz w:val="24"/>
          <w:szCs w:val="24"/>
        </w:rPr>
        <w:t>TER</w:t>
      </w:r>
      <w:r w:rsidR="007339A1" w:rsidRPr="00E07953">
        <w:rPr>
          <w:rFonts w:ascii="Times New Roman" w:hAnsi="Times New Roman" w:cs="Times New Roman"/>
          <w:sz w:val="24"/>
          <w:szCs w:val="24"/>
        </w:rPr>
        <w:t>-a</w:t>
      </w:r>
      <w:r w:rsidRPr="00E07953">
        <w:rPr>
          <w:rFonts w:ascii="Times New Roman" w:hAnsi="Times New Roman" w:cs="Times New Roman"/>
          <w:sz w:val="24"/>
          <w:szCs w:val="24"/>
        </w:rPr>
        <w:t>, HAKOM može</w:t>
      </w:r>
      <w:r w:rsidR="00E92D5A" w:rsidRPr="00E07953">
        <w:rPr>
          <w:rFonts w:ascii="Times New Roman" w:hAnsi="Times New Roman" w:cs="Times New Roman"/>
          <w:sz w:val="24"/>
          <w:szCs w:val="24"/>
        </w:rPr>
        <w:t xml:space="preserve"> donijeti različite odluke o primljenim </w:t>
      </w:r>
      <w:r w:rsidRPr="00E07953">
        <w:rPr>
          <w:rFonts w:ascii="Times New Roman" w:hAnsi="Times New Roman" w:cs="Times New Roman"/>
          <w:sz w:val="24"/>
          <w:szCs w:val="24"/>
        </w:rPr>
        <w:t>zahtjevima</w:t>
      </w:r>
      <w:r w:rsidR="00E92D5A" w:rsidRPr="00E07953">
        <w:rPr>
          <w:rFonts w:ascii="Times New Roman" w:hAnsi="Times New Roman" w:cs="Times New Roman"/>
          <w:sz w:val="24"/>
          <w:szCs w:val="24"/>
        </w:rPr>
        <w:t xml:space="preserve"> na temelju analize njihovih utjec</w:t>
      </w:r>
      <w:r w:rsidRPr="00E07953">
        <w:rPr>
          <w:rFonts w:ascii="Times New Roman" w:hAnsi="Times New Roman" w:cs="Times New Roman"/>
          <w:sz w:val="24"/>
          <w:szCs w:val="24"/>
        </w:rPr>
        <w:t>aja na ekon</w:t>
      </w:r>
      <w:r w:rsidR="008C494E" w:rsidRPr="00E07953">
        <w:rPr>
          <w:rFonts w:ascii="Times New Roman" w:hAnsi="Times New Roman" w:cs="Times New Roman"/>
          <w:sz w:val="24"/>
          <w:szCs w:val="24"/>
        </w:rPr>
        <w:t>omsku ravnotežu ugovora o javnim uslugama</w:t>
      </w:r>
      <w:r w:rsidR="00E92D5A" w:rsidRPr="00E07953">
        <w:rPr>
          <w:rFonts w:ascii="Times New Roman" w:hAnsi="Times New Roman" w:cs="Times New Roman"/>
          <w:sz w:val="24"/>
          <w:szCs w:val="24"/>
        </w:rPr>
        <w:t>, konkurentskih učinak</w:t>
      </w:r>
      <w:r w:rsidRPr="00E07953">
        <w:rPr>
          <w:rFonts w:ascii="Times New Roman" w:hAnsi="Times New Roman" w:cs="Times New Roman"/>
          <w:sz w:val="24"/>
          <w:szCs w:val="24"/>
        </w:rPr>
        <w:t>a, neto koristi za kupce i infrastrukturu i dr.</w:t>
      </w:r>
      <w:r w:rsidR="00E92D5A" w:rsidRPr="00E07953">
        <w:rPr>
          <w:rFonts w:ascii="Times New Roman" w:hAnsi="Times New Roman" w:cs="Times New Roman"/>
          <w:sz w:val="24"/>
          <w:szCs w:val="24"/>
        </w:rPr>
        <w:t xml:space="preserve"> </w:t>
      </w:r>
    </w:p>
    <w:p w14:paraId="4094209E" w14:textId="77777777" w:rsidR="00213A72" w:rsidRDefault="00213A72" w:rsidP="00014AD5">
      <w:pPr>
        <w:jc w:val="both"/>
        <w:rPr>
          <w:rFonts w:ascii="Times New Roman" w:hAnsi="Times New Roman" w:cs="Times New Roman"/>
          <w:color w:val="1F3864" w:themeColor="accent5" w:themeShade="80"/>
          <w:sz w:val="24"/>
          <w:szCs w:val="24"/>
        </w:rPr>
      </w:pPr>
    </w:p>
    <w:p w14:paraId="04C6ACBB" w14:textId="77777777" w:rsidR="00AC1E93" w:rsidRPr="000A12FC" w:rsidRDefault="00AC1E93" w:rsidP="00014AD5">
      <w:pPr>
        <w:jc w:val="both"/>
        <w:rPr>
          <w:rFonts w:ascii="Times New Roman" w:hAnsi="Times New Roman" w:cs="Times New Roman"/>
          <w:color w:val="1F3864" w:themeColor="accent5" w:themeShade="80"/>
          <w:sz w:val="24"/>
          <w:szCs w:val="24"/>
        </w:rPr>
      </w:pPr>
    </w:p>
    <w:p w14:paraId="43EE71AF" w14:textId="3A3D42F1" w:rsidR="00707D07" w:rsidRDefault="00706480" w:rsidP="001269B7">
      <w:pPr>
        <w:pStyle w:val="Heading1"/>
        <w:ind w:left="425"/>
      </w:pPr>
      <w:bookmarkStart w:id="13" w:name="_Toc58579349"/>
      <w:r>
        <w:lastRenderedPageBreak/>
        <w:t>5</w:t>
      </w:r>
      <w:r w:rsidR="001269B7">
        <w:t xml:space="preserve">. </w:t>
      </w:r>
      <w:r w:rsidR="00707D07" w:rsidRPr="00E07953">
        <w:t>POVJERLJIVOST PODATAKA</w:t>
      </w:r>
      <w:bookmarkEnd w:id="13"/>
    </w:p>
    <w:p w14:paraId="557DDCF3" w14:textId="77777777" w:rsidR="007D084B" w:rsidRPr="007D084B" w:rsidRDefault="007D084B" w:rsidP="007D084B"/>
    <w:p w14:paraId="2D8C3133" w14:textId="1721FC48" w:rsidR="00707D07" w:rsidRPr="00E07953" w:rsidRDefault="00707D07" w:rsidP="00F46E50">
      <w:pPr>
        <w:ind w:firstLine="425"/>
        <w:jc w:val="both"/>
        <w:rPr>
          <w:rFonts w:ascii="Times New Roman" w:hAnsi="Times New Roman" w:cs="Times New Roman"/>
          <w:sz w:val="24"/>
          <w:szCs w:val="24"/>
        </w:rPr>
      </w:pPr>
      <w:r w:rsidRPr="00E07953">
        <w:rPr>
          <w:rFonts w:ascii="Times New Roman" w:hAnsi="Times New Roman" w:cs="Times New Roman"/>
          <w:sz w:val="24"/>
          <w:szCs w:val="24"/>
        </w:rPr>
        <w:t xml:space="preserve">HAKOM će zaprimljene podatke </w:t>
      </w:r>
      <w:r w:rsidR="008C2EFD" w:rsidRPr="00E07953">
        <w:rPr>
          <w:rFonts w:ascii="Times New Roman" w:hAnsi="Times New Roman" w:cs="Times New Roman"/>
          <w:sz w:val="24"/>
          <w:szCs w:val="24"/>
        </w:rPr>
        <w:t xml:space="preserve">koristiti </w:t>
      </w:r>
      <w:r w:rsidRPr="00E07953">
        <w:rPr>
          <w:rFonts w:ascii="Times New Roman" w:hAnsi="Times New Roman" w:cs="Times New Roman"/>
          <w:sz w:val="24"/>
          <w:szCs w:val="24"/>
        </w:rPr>
        <w:t xml:space="preserve">u svrhu provođenja </w:t>
      </w:r>
      <w:r w:rsidR="005F1214">
        <w:rPr>
          <w:rFonts w:ascii="Times New Roman" w:hAnsi="Times New Roman" w:cs="Times New Roman"/>
          <w:sz w:val="24"/>
          <w:szCs w:val="24"/>
        </w:rPr>
        <w:t>TER-a</w:t>
      </w:r>
      <w:r w:rsidRPr="00E07953">
        <w:rPr>
          <w:rFonts w:ascii="Times New Roman" w:hAnsi="Times New Roman" w:cs="Times New Roman"/>
          <w:sz w:val="24"/>
          <w:szCs w:val="24"/>
        </w:rPr>
        <w:t xml:space="preserve"> te neće objavljivati po</w:t>
      </w:r>
      <w:r w:rsidR="005029D5">
        <w:rPr>
          <w:rFonts w:ascii="Times New Roman" w:hAnsi="Times New Roman" w:cs="Times New Roman"/>
          <w:sz w:val="24"/>
          <w:szCs w:val="24"/>
        </w:rPr>
        <w:t xml:space="preserve">slovno osjetljive podatke. </w:t>
      </w:r>
      <w:r w:rsidRPr="00E07953">
        <w:rPr>
          <w:rFonts w:ascii="Times New Roman" w:hAnsi="Times New Roman" w:cs="Times New Roman"/>
          <w:sz w:val="24"/>
          <w:szCs w:val="24"/>
        </w:rPr>
        <w:t xml:space="preserve">Provedbena uredba izričito </w:t>
      </w:r>
      <w:r w:rsidR="00882A3F" w:rsidRPr="00E07953">
        <w:rPr>
          <w:rFonts w:ascii="Times New Roman" w:hAnsi="Times New Roman" w:cs="Times New Roman"/>
          <w:sz w:val="24"/>
          <w:szCs w:val="24"/>
        </w:rPr>
        <w:t xml:space="preserve">propisuje </w:t>
      </w:r>
      <w:r w:rsidRPr="00E07953">
        <w:rPr>
          <w:rFonts w:ascii="Times New Roman" w:hAnsi="Times New Roman" w:cs="Times New Roman"/>
          <w:sz w:val="24"/>
          <w:szCs w:val="24"/>
        </w:rPr>
        <w:t xml:space="preserve">da se informacije uključene u </w:t>
      </w:r>
      <w:r w:rsidR="008C2EFD" w:rsidRPr="00E07953">
        <w:rPr>
          <w:rFonts w:ascii="Times New Roman" w:hAnsi="Times New Roman" w:cs="Times New Roman"/>
          <w:sz w:val="24"/>
          <w:szCs w:val="24"/>
        </w:rPr>
        <w:t>z</w:t>
      </w:r>
      <w:r w:rsidRPr="00E07953">
        <w:rPr>
          <w:rFonts w:ascii="Times New Roman" w:hAnsi="Times New Roman" w:cs="Times New Roman"/>
          <w:sz w:val="24"/>
          <w:szCs w:val="24"/>
        </w:rPr>
        <w:t>ahtjev ne smatraju poslovno osjetljivima.</w:t>
      </w:r>
    </w:p>
    <w:p w14:paraId="76483735" w14:textId="06619961" w:rsidR="00707D07" w:rsidRPr="00E07953" w:rsidRDefault="00227BBC" w:rsidP="00213A72">
      <w:pPr>
        <w:jc w:val="both"/>
        <w:rPr>
          <w:rFonts w:ascii="Times New Roman" w:hAnsi="Times New Roman" w:cs="Times New Roman"/>
          <w:sz w:val="24"/>
          <w:szCs w:val="24"/>
        </w:rPr>
      </w:pPr>
      <w:r>
        <w:rPr>
          <w:rFonts w:ascii="Times New Roman" w:hAnsi="Times New Roman" w:cs="Times New Roman"/>
          <w:sz w:val="24"/>
          <w:szCs w:val="24"/>
        </w:rPr>
        <w:t>Dužnost</w:t>
      </w:r>
      <w:r w:rsidR="00213A72" w:rsidRPr="00E07953">
        <w:rPr>
          <w:rFonts w:ascii="Times New Roman" w:hAnsi="Times New Roman" w:cs="Times New Roman"/>
          <w:sz w:val="24"/>
          <w:szCs w:val="24"/>
        </w:rPr>
        <w:t xml:space="preserve"> </w:t>
      </w:r>
      <w:r w:rsidR="00707D07" w:rsidRPr="00E07953">
        <w:rPr>
          <w:rFonts w:ascii="Times New Roman" w:hAnsi="Times New Roman" w:cs="Times New Roman"/>
          <w:sz w:val="24"/>
          <w:szCs w:val="24"/>
        </w:rPr>
        <w:t xml:space="preserve">subjekta koji podnosi zahtjev za </w:t>
      </w:r>
      <w:r w:rsidR="00503CFC" w:rsidRPr="00E07953">
        <w:rPr>
          <w:rFonts w:ascii="Times New Roman" w:hAnsi="Times New Roman" w:cs="Times New Roman"/>
          <w:sz w:val="24"/>
          <w:szCs w:val="24"/>
        </w:rPr>
        <w:t>TER</w:t>
      </w:r>
      <w:r w:rsidR="00F152F1" w:rsidRPr="00E07953">
        <w:rPr>
          <w:rFonts w:ascii="Times New Roman" w:hAnsi="Times New Roman" w:cs="Times New Roman"/>
          <w:sz w:val="24"/>
          <w:szCs w:val="24"/>
        </w:rPr>
        <w:t xml:space="preserve"> </w:t>
      </w:r>
      <w:r w:rsidR="00707D07" w:rsidRPr="00E07953">
        <w:rPr>
          <w:rFonts w:ascii="Times New Roman" w:hAnsi="Times New Roman" w:cs="Times New Roman"/>
          <w:sz w:val="24"/>
          <w:szCs w:val="24"/>
        </w:rPr>
        <w:t xml:space="preserve">i podnositelja zahtjeva, </w:t>
      </w:r>
      <w:r w:rsidR="008C2EFD" w:rsidRPr="00E07953">
        <w:rPr>
          <w:rFonts w:ascii="Times New Roman" w:hAnsi="Times New Roman" w:cs="Times New Roman"/>
          <w:sz w:val="24"/>
          <w:szCs w:val="24"/>
        </w:rPr>
        <w:t xml:space="preserve">je </w:t>
      </w:r>
      <w:r w:rsidR="00707D07" w:rsidRPr="00E07953">
        <w:rPr>
          <w:rFonts w:ascii="Times New Roman" w:hAnsi="Times New Roman" w:cs="Times New Roman"/>
          <w:sz w:val="24"/>
          <w:szCs w:val="24"/>
        </w:rPr>
        <w:t xml:space="preserve">u </w:t>
      </w:r>
      <w:r w:rsidR="008C2EFD" w:rsidRPr="00E07953">
        <w:rPr>
          <w:rFonts w:ascii="Times New Roman" w:hAnsi="Times New Roman" w:cs="Times New Roman"/>
          <w:sz w:val="24"/>
          <w:szCs w:val="24"/>
        </w:rPr>
        <w:t>trenutku podnošenja z</w:t>
      </w:r>
      <w:r w:rsidR="00213A72" w:rsidRPr="00E07953">
        <w:rPr>
          <w:rFonts w:ascii="Times New Roman" w:hAnsi="Times New Roman" w:cs="Times New Roman"/>
          <w:sz w:val="24"/>
          <w:szCs w:val="24"/>
        </w:rPr>
        <w:t xml:space="preserve">ahtjeva </w:t>
      </w:r>
      <w:r w:rsidR="00707D07" w:rsidRPr="00E07953">
        <w:rPr>
          <w:rFonts w:ascii="Times New Roman" w:hAnsi="Times New Roman" w:cs="Times New Roman"/>
          <w:sz w:val="24"/>
          <w:szCs w:val="24"/>
        </w:rPr>
        <w:t xml:space="preserve">obavijestiti HAKOM o podacima koji predstavljaju eventualnu poslovnu tajnu. Takve informacije mogu uključivati tehničke ili financijske podatke koji se odnose na stručnost poduzeća, poslovni plan, strukturu troškova, strategije marketinga i cijene, izvore </w:t>
      </w:r>
      <w:r w:rsidR="007D7CCF">
        <w:rPr>
          <w:rFonts w:ascii="Times New Roman" w:hAnsi="Times New Roman" w:cs="Times New Roman"/>
          <w:sz w:val="24"/>
          <w:szCs w:val="24"/>
        </w:rPr>
        <w:t>financiranja</w:t>
      </w:r>
      <w:r w:rsidR="007D7CCF" w:rsidRPr="00E07953">
        <w:rPr>
          <w:rFonts w:ascii="Times New Roman" w:hAnsi="Times New Roman" w:cs="Times New Roman"/>
          <w:sz w:val="24"/>
          <w:szCs w:val="24"/>
        </w:rPr>
        <w:t xml:space="preserve"> </w:t>
      </w:r>
      <w:r w:rsidR="00707D07" w:rsidRPr="00E07953">
        <w:rPr>
          <w:rFonts w:ascii="Times New Roman" w:hAnsi="Times New Roman" w:cs="Times New Roman"/>
          <w:sz w:val="24"/>
          <w:szCs w:val="24"/>
        </w:rPr>
        <w:t>i dr.</w:t>
      </w:r>
      <w:r w:rsidR="008F4695" w:rsidRPr="00E07953">
        <w:rPr>
          <w:rFonts w:ascii="Times New Roman" w:hAnsi="Times New Roman" w:cs="Times New Roman"/>
          <w:sz w:val="24"/>
          <w:szCs w:val="24"/>
        </w:rPr>
        <w:t xml:space="preserve"> HAKOM preuzima odgovornost zaštite povjerljivosti dostavljenih podataka.</w:t>
      </w:r>
    </w:p>
    <w:p w14:paraId="4B7AE99C" w14:textId="79ED646B" w:rsidR="00707D07" w:rsidRPr="00E07953" w:rsidRDefault="00707D07" w:rsidP="00213A72">
      <w:pPr>
        <w:jc w:val="both"/>
        <w:rPr>
          <w:rFonts w:ascii="Times New Roman" w:hAnsi="Times New Roman" w:cs="Times New Roman"/>
          <w:sz w:val="24"/>
          <w:szCs w:val="24"/>
        </w:rPr>
      </w:pPr>
      <w:r w:rsidRPr="00E07953">
        <w:rPr>
          <w:rFonts w:ascii="Times New Roman" w:hAnsi="Times New Roman" w:cs="Times New Roman"/>
          <w:sz w:val="24"/>
          <w:szCs w:val="24"/>
        </w:rPr>
        <w:t xml:space="preserve">Ukoliko HAKOM utvrdi </w:t>
      </w:r>
      <w:r w:rsidR="008C2EFD" w:rsidRPr="00E07953">
        <w:rPr>
          <w:rFonts w:ascii="Times New Roman" w:hAnsi="Times New Roman" w:cs="Times New Roman"/>
          <w:sz w:val="24"/>
          <w:szCs w:val="24"/>
        </w:rPr>
        <w:t xml:space="preserve">da razlozi za neobjavljivanje </w:t>
      </w:r>
      <w:r w:rsidRPr="00E07953">
        <w:rPr>
          <w:rFonts w:ascii="Times New Roman" w:hAnsi="Times New Roman" w:cs="Times New Roman"/>
          <w:sz w:val="24"/>
          <w:szCs w:val="24"/>
        </w:rPr>
        <w:t>nisu prihvatljivi, to će se p</w:t>
      </w:r>
      <w:r w:rsidR="00922110">
        <w:rPr>
          <w:rFonts w:ascii="Times New Roman" w:hAnsi="Times New Roman" w:cs="Times New Roman"/>
          <w:sz w:val="24"/>
          <w:szCs w:val="24"/>
        </w:rPr>
        <w:t>riopćiti u pisanom obliku subjektu</w:t>
      </w:r>
      <w:r w:rsidRPr="00E07953">
        <w:rPr>
          <w:rFonts w:ascii="Times New Roman" w:hAnsi="Times New Roman" w:cs="Times New Roman"/>
          <w:sz w:val="24"/>
          <w:szCs w:val="24"/>
        </w:rPr>
        <w:t xml:space="preserve"> koja traži povjerljivost, najmanje dva tjedna prije objave HAKOM-ove odluke.</w:t>
      </w:r>
    </w:p>
    <w:p w14:paraId="54761D97" w14:textId="77777777" w:rsidR="00A430D5" w:rsidRPr="00E07953" w:rsidRDefault="00A430D5" w:rsidP="00213A72">
      <w:pPr>
        <w:jc w:val="both"/>
        <w:rPr>
          <w:rFonts w:ascii="Times New Roman" w:hAnsi="Times New Roman" w:cs="Times New Roman"/>
          <w:sz w:val="24"/>
          <w:szCs w:val="24"/>
        </w:rPr>
      </w:pPr>
    </w:p>
    <w:p w14:paraId="10A06AB3" w14:textId="730633A0" w:rsidR="00B42AE1" w:rsidRDefault="00706480" w:rsidP="001269B7">
      <w:pPr>
        <w:pStyle w:val="Heading1"/>
        <w:ind w:left="360"/>
      </w:pPr>
      <w:bookmarkStart w:id="14" w:name="_Toc58579350"/>
      <w:r>
        <w:t>6</w:t>
      </w:r>
      <w:r w:rsidR="001269B7">
        <w:t xml:space="preserve">. </w:t>
      </w:r>
      <w:r w:rsidR="00C37C1E" w:rsidRPr="00E07953">
        <w:t>SURADNJA REGULATORNIH TIJELA</w:t>
      </w:r>
      <w:bookmarkEnd w:id="14"/>
    </w:p>
    <w:p w14:paraId="582A9956" w14:textId="77777777" w:rsidR="00785B49" w:rsidRPr="00785B49" w:rsidRDefault="00785B49" w:rsidP="00785B49"/>
    <w:p w14:paraId="6F807EA0" w14:textId="22EE25F3" w:rsidR="00CF4E7E" w:rsidRPr="00E07953" w:rsidRDefault="00CF4E7E" w:rsidP="00F46E50">
      <w:pPr>
        <w:ind w:firstLine="360"/>
        <w:jc w:val="both"/>
        <w:rPr>
          <w:rFonts w:ascii="Times New Roman" w:hAnsi="Times New Roman" w:cs="Times New Roman"/>
          <w:sz w:val="24"/>
          <w:szCs w:val="24"/>
        </w:rPr>
      </w:pPr>
      <w:r w:rsidRPr="00E07953">
        <w:rPr>
          <w:rFonts w:ascii="Times New Roman" w:hAnsi="Times New Roman" w:cs="Times New Roman"/>
          <w:sz w:val="24"/>
          <w:szCs w:val="24"/>
        </w:rPr>
        <w:t>Nakon zaprimanja zahtjeva za novom</w:t>
      </w:r>
      <w:r w:rsidR="00B42AE1" w:rsidRPr="00E07953">
        <w:rPr>
          <w:rFonts w:ascii="Times New Roman" w:hAnsi="Times New Roman" w:cs="Times New Roman"/>
          <w:sz w:val="24"/>
          <w:szCs w:val="24"/>
        </w:rPr>
        <w:t xml:space="preserve"> </w:t>
      </w:r>
      <w:r w:rsidRPr="00E07953">
        <w:rPr>
          <w:rFonts w:ascii="Times New Roman" w:hAnsi="Times New Roman" w:cs="Times New Roman"/>
          <w:sz w:val="24"/>
          <w:szCs w:val="24"/>
        </w:rPr>
        <w:t>uslugom</w:t>
      </w:r>
      <w:r w:rsidR="00B42AE1" w:rsidRPr="00E07953">
        <w:rPr>
          <w:rFonts w:ascii="Times New Roman" w:hAnsi="Times New Roman" w:cs="Times New Roman"/>
          <w:sz w:val="24"/>
          <w:szCs w:val="24"/>
        </w:rPr>
        <w:t xml:space="preserve"> </w:t>
      </w:r>
      <w:r w:rsidR="00A430D5" w:rsidRPr="00E07953">
        <w:rPr>
          <w:rFonts w:ascii="Times New Roman" w:hAnsi="Times New Roman" w:cs="Times New Roman"/>
          <w:sz w:val="24"/>
          <w:szCs w:val="24"/>
        </w:rPr>
        <w:t>HAKOM</w:t>
      </w:r>
      <w:r w:rsidRPr="00E07953">
        <w:rPr>
          <w:rFonts w:ascii="Times New Roman" w:hAnsi="Times New Roman" w:cs="Times New Roman"/>
          <w:sz w:val="24"/>
          <w:szCs w:val="24"/>
        </w:rPr>
        <w:t xml:space="preserve"> će obavijestiti druga regulatorna tijela, </w:t>
      </w:r>
      <w:r w:rsidR="00B42AE1" w:rsidRPr="00E07953">
        <w:rPr>
          <w:rFonts w:ascii="Times New Roman" w:hAnsi="Times New Roman" w:cs="Times New Roman"/>
          <w:sz w:val="24"/>
          <w:szCs w:val="24"/>
        </w:rPr>
        <w:t>na</w:t>
      </w:r>
      <w:r w:rsidR="00A430D5" w:rsidRPr="00E07953">
        <w:rPr>
          <w:rFonts w:ascii="Times New Roman" w:hAnsi="Times New Roman" w:cs="Times New Roman"/>
          <w:sz w:val="24"/>
          <w:szCs w:val="24"/>
        </w:rPr>
        <w:t>dležna za predloženi pravac. HAKOM</w:t>
      </w:r>
      <w:r w:rsidR="00B42AE1" w:rsidRPr="00E07953">
        <w:rPr>
          <w:rFonts w:ascii="Times New Roman" w:hAnsi="Times New Roman" w:cs="Times New Roman"/>
          <w:sz w:val="24"/>
          <w:szCs w:val="24"/>
        </w:rPr>
        <w:t xml:space="preserve"> i druga regulatorna tijela </w:t>
      </w:r>
      <w:r w:rsidRPr="00E07953">
        <w:rPr>
          <w:rFonts w:ascii="Times New Roman" w:hAnsi="Times New Roman" w:cs="Times New Roman"/>
          <w:sz w:val="24"/>
          <w:szCs w:val="24"/>
        </w:rPr>
        <w:t>razmjenjivat će i provjeravati</w:t>
      </w:r>
      <w:r w:rsidR="00B42AE1" w:rsidRPr="00E07953">
        <w:rPr>
          <w:rFonts w:ascii="Times New Roman" w:hAnsi="Times New Roman" w:cs="Times New Roman"/>
          <w:sz w:val="24"/>
          <w:szCs w:val="24"/>
        </w:rPr>
        <w:t xml:space="preserve"> </w:t>
      </w:r>
      <w:r w:rsidRPr="00E07953">
        <w:rPr>
          <w:rFonts w:ascii="Times New Roman" w:hAnsi="Times New Roman" w:cs="Times New Roman"/>
          <w:sz w:val="24"/>
          <w:szCs w:val="24"/>
        </w:rPr>
        <w:t>zaprimljene</w:t>
      </w:r>
      <w:r w:rsidR="00B42AE1" w:rsidRPr="00E07953">
        <w:rPr>
          <w:rFonts w:ascii="Times New Roman" w:hAnsi="Times New Roman" w:cs="Times New Roman"/>
          <w:sz w:val="24"/>
          <w:szCs w:val="24"/>
        </w:rPr>
        <w:t xml:space="preserve"> informacije kako bi </w:t>
      </w:r>
      <w:r w:rsidRPr="00E07953">
        <w:rPr>
          <w:rFonts w:ascii="Times New Roman" w:hAnsi="Times New Roman" w:cs="Times New Roman"/>
          <w:sz w:val="24"/>
          <w:szCs w:val="24"/>
        </w:rPr>
        <w:t>pravovremeno reagirala na bilo kakve nedosljednosti</w:t>
      </w:r>
      <w:r w:rsidR="00B42AE1" w:rsidRPr="00E07953">
        <w:rPr>
          <w:rFonts w:ascii="Times New Roman" w:hAnsi="Times New Roman" w:cs="Times New Roman"/>
          <w:sz w:val="24"/>
          <w:szCs w:val="24"/>
        </w:rPr>
        <w:t xml:space="preserve">. </w:t>
      </w:r>
    </w:p>
    <w:p w14:paraId="698683AB" w14:textId="2532AAA1" w:rsidR="00B42AE1" w:rsidRPr="00E07953" w:rsidRDefault="00A430D5" w:rsidP="00213A72">
      <w:pPr>
        <w:jc w:val="both"/>
        <w:rPr>
          <w:rFonts w:ascii="Times New Roman" w:hAnsi="Times New Roman" w:cs="Times New Roman"/>
          <w:sz w:val="24"/>
          <w:szCs w:val="24"/>
        </w:rPr>
      </w:pPr>
      <w:r w:rsidRPr="00E07953">
        <w:rPr>
          <w:rFonts w:ascii="Times New Roman" w:hAnsi="Times New Roman" w:cs="Times New Roman"/>
          <w:sz w:val="24"/>
          <w:szCs w:val="24"/>
        </w:rPr>
        <w:t>HAKOM</w:t>
      </w:r>
      <w:r w:rsidR="00B42AE1" w:rsidRPr="00E07953">
        <w:rPr>
          <w:rFonts w:ascii="Times New Roman" w:hAnsi="Times New Roman" w:cs="Times New Roman"/>
          <w:sz w:val="24"/>
          <w:szCs w:val="24"/>
        </w:rPr>
        <w:t xml:space="preserve"> će također obavijestiti druga nadležna </w:t>
      </w:r>
      <w:r w:rsidR="00CF4E7E" w:rsidRPr="00E07953">
        <w:rPr>
          <w:rFonts w:ascii="Times New Roman" w:hAnsi="Times New Roman" w:cs="Times New Roman"/>
          <w:sz w:val="24"/>
          <w:szCs w:val="24"/>
        </w:rPr>
        <w:t>regulatorna tijela ukoliko za navedenu</w:t>
      </w:r>
      <w:r w:rsidR="00B42AE1" w:rsidRPr="00E07953">
        <w:rPr>
          <w:rFonts w:ascii="Times New Roman" w:hAnsi="Times New Roman" w:cs="Times New Roman"/>
          <w:sz w:val="24"/>
          <w:szCs w:val="24"/>
        </w:rPr>
        <w:t xml:space="preserve"> uslugu zaprimi zahtjev za </w:t>
      </w:r>
      <w:r w:rsidR="00EA220F" w:rsidRPr="00E07953">
        <w:rPr>
          <w:rFonts w:ascii="Times New Roman" w:hAnsi="Times New Roman" w:cs="Times New Roman"/>
          <w:sz w:val="24"/>
          <w:szCs w:val="24"/>
        </w:rPr>
        <w:t>TER</w:t>
      </w:r>
      <w:r w:rsidR="00B42AE1" w:rsidRPr="00E07953">
        <w:rPr>
          <w:rFonts w:ascii="Times New Roman" w:hAnsi="Times New Roman" w:cs="Times New Roman"/>
          <w:sz w:val="24"/>
          <w:szCs w:val="24"/>
        </w:rPr>
        <w:t>.</w:t>
      </w:r>
      <w:r w:rsidR="00CF4E7E" w:rsidRPr="00E07953">
        <w:rPr>
          <w:rFonts w:ascii="Times New Roman" w:hAnsi="Times New Roman" w:cs="Times New Roman"/>
          <w:sz w:val="24"/>
          <w:szCs w:val="24"/>
        </w:rPr>
        <w:t xml:space="preserve"> </w:t>
      </w:r>
      <w:r w:rsidR="00B42AE1" w:rsidRPr="00E07953">
        <w:rPr>
          <w:rFonts w:ascii="Times New Roman" w:hAnsi="Times New Roman" w:cs="Times New Roman"/>
          <w:sz w:val="24"/>
          <w:szCs w:val="24"/>
        </w:rPr>
        <w:t xml:space="preserve">Tijekom provođenja </w:t>
      </w:r>
      <w:r w:rsidR="00EA220F" w:rsidRPr="00E07953">
        <w:rPr>
          <w:rFonts w:ascii="Times New Roman" w:hAnsi="Times New Roman" w:cs="Times New Roman"/>
          <w:sz w:val="24"/>
          <w:szCs w:val="24"/>
        </w:rPr>
        <w:t>TER</w:t>
      </w:r>
      <w:r w:rsidR="00503CFC" w:rsidRPr="00E07953">
        <w:rPr>
          <w:rFonts w:ascii="Times New Roman" w:hAnsi="Times New Roman" w:cs="Times New Roman"/>
          <w:sz w:val="24"/>
          <w:szCs w:val="24"/>
        </w:rPr>
        <w:t>-a</w:t>
      </w:r>
      <w:r w:rsidR="00B42AE1" w:rsidRPr="00E07953">
        <w:rPr>
          <w:rFonts w:ascii="Times New Roman" w:hAnsi="Times New Roman" w:cs="Times New Roman"/>
          <w:sz w:val="24"/>
          <w:szCs w:val="24"/>
        </w:rPr>
        <w:t xml:space="preserve"> na predloženo</w:t>
      </w:r>
      <w:r w:rsidRPr="00E07953">
        <w:rPr>
          <w:rFonts w:ascii="Times New Roman" w:hAnsi="Times New Roman" w:cs="Times New Roman"/>
          <w:sz w:val="24"/>
          <w:szCs w:val="24"/>
        </w:rPr>
        <w:t>j novoj usluzi, HAKOM</w:t>
      </w:r>
      <w:r w:rsidR="00B42AE1" w:rsidRPr="00E07953">
        <w:rPr>
          <w:rFonts w:ascii="Times New Roman" w:hAnsi="Times New Roman" w:cs="Times New Roman"/>
          <w:sz w:val="24"/>
          <w:szCs w:val="24"/>
        </w:rPr>
        <w:t xml:space="preserve"> i druga regulatorna tijela dijelit će rezulta</w:t>
      </w:r>
      <w:r w:rsidR="009C55EC">
        <w:rPr>
          <w:rFonts w:ascii="Times New Roman" w:hAnsi="Times New Roman" w:cs="Times New Roman"/>
          <w:sz w:val="24"/>
          <w:szCs w:val="24"/>
        </w:rPr>
        <w:t xml:space="preserve">te </w:t>
      </w:r>
      <w:r w:rsidR="00EA220F" w:rsidRPr="00E07953">
        <w:rPr>
          <w:rFonts w:ascii="Times New Roman" w:hAnsi="Times New Roman" w:cs="Times New Roman"/>
          <w:sz w:val="24"/>
          <w:szCs w:val="24"/>
        </w:rPr>
        <w:t>TER</w:t>
      </w:r>
      <w:r w:rsidR="00503CFC" w:rsidRPr="00E07953">
        <w:rPr>
          <w:rFonts w:ascii="Times New Roman" w:hAnsi="Times New Roman" w:cs="Times New Roman"/>
          <w:sz w:val="24"/>
          <w:szCs w:val="24"/>
        </w:rPr>
        <w:t>-</w:t>
      </w:r>
      <w:r w:rsidR="009C55EC">
        <w:rPr>
          <w:rFonts w:ascii="Times New Roman" w:hAnsi="Times New Roman" w:cs="Times New Roman"/>
          <w:sz w:val="24"/>
          <w:szCs w:val="24"/>
        </w:rPr>
        <w:t>a</w:t>
      </w:r>
      <w:r w:rsidR="00B42AE1" w:rsidRPr="00E07953">
        <w:rPr>
          <w:rFonts w:ascii="Times New Roman" w:hAnsi="Times New Roman" w:cs="Times New Roman"/>
          <w:sz w:val="24"/>
          <w:szCs w:val="24"/>
        </w:rPr>
        <w:t xml:space="preserve"> kako bi </w:t>
      </w:r>
      <w:r w:rsidR="00CF4E7E" w:rsidRPr="00E07953">
        <w:rPr>
          <w:rFonts w:ascii="Times New Roman" w:hAnsi="Times New Roman" w:cs="Times New Roman"/>
          <w:sz w:val="24"/>
          <w:szCs w:val="24"/>
        </w:rPr>
        <w:t>svi imali dovoljno vremena</w:t>
      </w:r>
      <w:r w:rsidR="00B42AE1" w:rsidRPr="00E07953">
        <w:rPr>
          <w:rFonts w:ascii="Times New Roman" w:hAnsi="Times New Roman" w:cs="Times New Roman"/>
          <w:sz w:val="24"/>
          <w:szCs w:val="24"/>
        </w:rPr>
        <w:t xml:space="preserve"> za komentiranje rezultata prije nego što su dovršeni. </w:t>
      </w:r>
    </w:p>
    <w:p w14:paraId="6876361F" w14:textId="581CC3BF" w:rsidR="00B42AE1" w:rsidRPr="00E07953" w:rsidRDefault="00B42AE1" w:rsidP="00213A72">
      <w:pPr>
        <w:jc w:val="both"/>
        <w:rPr>
          <w:rFonts w:ascii="Times New Roman" w:hAnsi="Times New Roman" w:cs="Times New Roman"/>
          <w:sz w:val="24"/>
          <w:szCs w:val="24"/>
        </w:rPr>
      </w:pPr>
      <w:r w:rsidRPr="00E07953">
        <w:rPr>
          <w:rFonts w:ascii="Times New Roman" w:hAnsi="Times New Roman" w:cs="Times New Roman"/>
          <w:sz w:val="24"/>
          <w:szCs w:val="24"/>
        </w:rPr>
        <w:t>Tijekom bilo kakve razmjene informacij</w:t>
      </w:r>
      <w:r w:rsidR="00CF4E7E" w:rsidRPr="00E07953">
        <w:rPr>
          <w:rFonts w:ascii="Times New Roman" w:hAnsi="Times New Roman" w:cs="Times New Roman"/>
          <w:sz w:val="24"/>
          <w:szCs w:val="24"/>
        </w:rPr>
        <w:t xml:space="preserve">a koje se odnose na provođenje </w:t>
      </w:r>
      <w:r w:rsidR="00EA220F" w:rsidRPr="00E07953">
        <w:rPr>
          <w:rFonts w:ascii="Times New Roman" w:hAnsi="Times New Roman" w:cs="Times New Roman"/>
          <w:sz w:val="24"/>
          <w:szCs w:val="24"/>
        </w:rPr>
        <w:t>TER</w:t>
      </w:r>
      <w:r w:rsidR="00503CFC" w:rsidRPr="00E07953">
        <w:rPr>
          <w:rFonts w:ascii="Times New Roman" w:hAnsi="Times New Roman" w:cs="Times New Roman"/>
          <w:sz w:val="24"/>
          <w:szCs w:val="24"/>
        </w:rPr>
        <w:t>-a</w:t>
      </w:r>
      <w:r w:rsidR="00A430D5" w:rsidRPr="00E07953">
        <w:rPr>
          <w:rFonts w:ascii="Times New Roman" w:hAnsi="Times New Roman" w:cs="Times New Roman"/>
          <w:sz w:val="24"/>
          <w:szCs w:val="24"/>
        </w:rPr>
        <w:t>, HAKOM</w:t>
      </w:r>
      <w:r w:rsidRPr="00E07953">
        <w:rPr>
          <w:rFonts w:ascii="Times New Roman" w:hAnsi="Times New Roman" w:cs="Times New Roman"/>
          <w:sz w:val="24"/>
          <w:szCs w:val="24"/>
        </w:rPr>
        <w:t xml:space="preserve"> i druga regulatorna tijela poštivat će povjerljivost </w:t>
      </w:r>
      <w:r w:rsidR="00A430D5" w:rsidRPr="00E07953">
        <w:rPr>
          <w:rFonts w:ascii="Times New Roman" w:hAnsi="Times New Roman" w:cs="Times New Roman"/>
          <w:sz w:val="24"/>
          <w:szCs w:val="24"/>
        </w:rPr>
        <w:t>poslovno</w:t>
      </w:r>
      <w:r w:rsidRPr="00E07953">
        <w:rPr>
          <w:rFonts w:ascii="Times New Roman" w:hAnsi="Times New Roman" w:cs="Times New Roman"/>
          <w:sz w:val="24"/>
          <w:szCs w:val="24"/>
        </w:rPr>
        <w:t xml:space="preserve"> osjetljivih podatak</w:t>
      </w:r>
      <w:r w:rsidR="00797133">
        <w:rPr>
          <w:rFonts w:ascii="Times New Roman" w:hAnsi="Times New Roman" w:cs="Times New Roman"/>
          <w:sz w:val="24"/>
          <w:szCs w:val="24"/>
        </w:rPr>
        <w:t>a dobivenih od uključenih subjekata</w:t>
      </w:r>
      <w:r w:rsidR="00C354FD">
        <w:rPr>
          <w:rFonts w:ascii="Times New Roman" w:hAnsi="Times New Roman" w:cs="Times New Roman"/>
          <w:sz w:val="24"/>
          <w:szCs w:val="24"/>
        </w:rPr>
        <w:t>. I</w:t>
      </w:r>
      <w:r w:rsidRPr="00E07953">
        <w:rPr>
          <w:rFonts w:ascii="Times New Roman" w:hAnsi="Times New Roman" w:cs="Times New Roman"/>
          <w:sz w:val="24"/>
          <w:szCs w:val="24"/>
        </w:rPr>
        <w:t>nformacije</w:t>
      </w:r>
      <w:r w:rsidR="00C354FD">
        <w:rPr>
          <w:rFonts w:ascii="Times New Roman" w:hAnsi="Times New Roman" w:cs="Times New Roman"/>
          <w:sz w:val="24"/>
          <w:szCs w:val="24"/>
        </w:rPr>
        <w:t xml:space="preserve"> će se koristiti</w:t>
      </w:r>
      <w:r w:rsidRPr="00E07953">
        <w:rPr>
          <w:rFonts w:ascii="Times New Roman" w:hAnsi="Times New Roman" w:cs="Times New Roman"/>
          <w:sz w:val="24"/>
          <w:szCs w:val="24"/>
        </w:rPr>
        <w:t xml:space="preserve"> samo za </w:t>
      </w:r>
      <w:r w:rsidR="00A430D5" w:rsidRPr="00E07953">
        <w:rPr>
          <w:rFonts w:ascii="Times New Roman" w:hAnsi="Times New Roman" w:cs="Times New Roman"/>
          <w:sz w:val="24"/>
          <w:szCs w:val="24"/>
        </w:rPr>
        <w:t xml:space="preserve">konkretan postupak provođenja </w:t>
      </w:r>
      <w:r w:rsidR="00503CFC" w:rsidRPr="00E07953">
        <w:rPr>
          <w:rFonts w:ascii="Times New Roman" w:hAnsi="Times New Roman" w:cs="Times New Roman"/>
          <w:sz w:val="24"/>
          <w:szCs w:val="24"/>
        </w:rPr>
        <w:t>TER-a.</w:t>
      </w:r>
    </w:p>
    <w:p w14:paraId="15D39744" w14:textId="77777777" w:rsidR="00556B39" w:rsidRDefault="00556B39" w:rsidP="00B42AE1">
      <w:pPr>
        <w:rPr>
          <w:rFonts w:ascii="Times New Roman" w:hAnsi="Times New Roman" w:cs="Times New Roman"/>
          <w:color w:val="1F3864" w:themeColor="accent5" w:themeShade="80"/>
          <w:sz w:val="24"/>
          <w:szCs w:val="24"/>
        </w:rPr>
      </w:pPr>
    </w:p>
    <w:p w14:paraId="45EBC3E0" w14:textId="77777777" w:rsidR="004A0403" w:rsidRPr="000A12FC" w:rsidRDefault="004A0403" w:rsidP="00B42AE1">
      <w:pPr>
        <w:rPr>
          <w:rFonts w:ascii="Times New Roman" w:hAnsi="Times New Roman" w:cs="Times New Roman"/>
          <w:color w:val="1F3864" w:themeColor="accent5" w:themeShade="80"/>
          <w:sz w:val="24"/>
          <w:szCs w:val="24"/>
        </w:rPr>
      </w:pPr>
    </w:p>
    <w:p w14:paraId="613EF750" w14:textId="10A3B685" w:rsidR="0092558E" w:rsidRDefault="0092558E" w:rsidP="00556B39">
      <w:pPr>
        <w:jc w:val="both"/>
        <w:rPr>
          <w:rFonts w:ascii="Times New Roman" w:hAnsi="Times New Roman" w:cs="Times New Roman"/>
          <w:color w:val="1F3864" w:themeColor="accent5" w:themeShade="80"/>
          <w:sz w:val="24"/>
          <w:szCs w:val="24"/>
        </w:rPr>
      </w:pPr>
    </w:p>
    <w:p w14:paraId="739DCBDA" w14:textId="2F2D30FD" w:rsidR="0043069A" w:rsidRDefault="0043069A" w:rsidP="00556B39">
      <w:pPr>
        <w:jc w:val="both"/>
        <w:rPr>
          <w:rFonts w:ascii="Times New Roman" w:hAnsi="Times New Roman" w:cs="Times New Roman"/>
          <w:color w:val="1F3864" w:themeColor="accent5" w:themeShade="80"/>
          <w:sz w:val="24"/>
          <w:szCs w:val="24"/>
        </w:rPr>
      </w:pPr>
    </w:p>
    <w:p w14:paraId="73BD2CEE" w14:textId="717A7BCF" w:rsidR="0043069A" w:rsidRDefault="0043069A" w:rsidP="00556B39">
      <w:pPr>
        <w:jc w:val="both"/>
        <w:rPr>
          <w:rFonts w:ascii="Times New Roman" w:hAnsi="Times New Roman" w:cs="Times New Roman"/>
          <w:color w:val="1F3864" w:themeColor="accent5" w:themeShade="80"/>
          <w:sz w:val="24"/>
          <w:szCs w:val="24"/>
        </w:rPr>
      </w:pPr>
    </w:p>
    <w:p w14:paraId="7137A607" w14:textId="3E87CCE8" w:rsidR="00535C32" w:rsidRPr="00E07953" w:rsidRDefault="00B65065" w:rsidP="00706480">
      <w:pPr>
        <w:pStyle w:val="Heading1"/>
      </w:pPr>
      <w:bookmarkStart w:id="15" w:name="_Toc58579353"/>
      <w:r>
        <w:lastRenderedPageBreak/>
        <w:t>7</w:t>
      </w:r>
      <w:r w:rsidR="00706480">
        <w:t xml:space="preserve">. </w:t>
      </w:r>
      <w:r w:rsidR="00535C32" w:rsidRPr="00E07953">
        <w:t>PRILOZI</w:t>
      </w:r>
      <w:bookmarkEnd w:id="15"/>
    </w:p>
    <w:p w14:paraId="3A76D0F1" w14:textId="77777777" w:rsidR="00535C32" w:rsidRDefault="00535C32" w:rsidP="00C22D9F">
      <w:pPr>
        <w:widowControl w:val="0"/>
        <w:spacing w:after="0" w:line="360" w:lineRule="auto"/>
        <w:rPr>
          <w:rFonts w:ascii="Arial" w:eastAsia="Calibri" w:hAnsi="Arial" w:cs="Arial"/>
          <w:b/>
          <w:sz w:val="32"/>
          <w:szCs w:val="32"/>
          <w:lang w:val="sl-SI"/>
        </w:rPr>
      </w:pPr>
    </w:p>
    <w:p w14:paraId="70DCE276" w14:textId="53C7FE62" w:rsidR="00C22D9F" w:rsidRDefault="00535C32" w:rsidP="00C22D9F">
      <w:pPr>
        <w:widowControl w:val="0"/>
        <w:spacing w:after="0" w:line="360" w:lineRule="auto"/>
        <w:rPr>
          <w:rFonts w:ascii="Arial" w:eastAsia="Calibri" w:hAnsi="Arial" w:cs="Arial"/>
          <w:b/>
          <w:sz w:val="24"/>
          <w:szCs w:val="24"/>
          <w:lang w:val="sl-SI"/>
        </w:rPr>
      </w:pPr>
      <w:r w:rsidRPr="00535C32">
        <w:rPr>
          <w:rFonts w:ascii="Arial" w:eastAsia="Calibri" w:hAnsi="Arial" w:cs="Arial"/>
          <w:b/>
          <w:sz w:val="24"/>
          <w:szCs w:val="24"/>
          <w:lang w:val="sl-SI"/>
        </w:rPr>
        <w:t>Prilog 1.</w:t>
      </w:r>
    </w:p>
    <w:p w14:paraId="3874C0B8" w14:textId="77777777" w:rsidR="00535C32" w:rsidRDefault="00535C32" w:rsidP="00C22D9F">
      <w:pPr>
        <w:widowControl w:val="0"/>
        <w:spacing w:after="0" w:line="360" w:lineRule="auto"/>
        <w:rPr>
          <w:rFonts w:ascii="Arial" w:eastAsia="Calibri" w:hAnsi="Arial" w:cs="Arial"/>
          <w:b/>
          <w:sz w:val="24"/>
          <w:szCs w:val="24"/>
          <w:lang w:val="sl-SI"/>
        </w:rPr>
      </w:pPr>
    </w:p>
    <w:p w14:paraId="72121B99" w14:textId="77777777" w:rsidR="00535C32" w:rsidRPr="00535C32" w:rsidRDefault="00535C32" w:rsidP="00C22D9F">
      <w:pPr>
        <w:widowControl w:val="0"/>
        <w:spacing w:after="0" w:line="360" w:lineRule="auto"/>
        <w:rPr>
          <w:rFonts w:ascii="Arial" w:eastAsia="Calibri" w:hAnsi="Arial" w:cs="Arial"/>
          <w:b/>
          <w:sz w:val="24"/>
          <w:szCs w:val="24"/>
          <w:lang w:val="sl-SI"/>
        </w:rPr>
      </w:pPr>
    </w:p>
    <w:p w14:paraId="1807D15D" w14:textId="77777777" w:rsidR="00C22D9F" w:rsidRPr="00C22D9F" w:rsidRDefault="00C22D9F" w:rsidP="00C22D9F">
      <w:pPr>
        <w:widowControl w:val="0"/>
        <w:spacing w:after="0" w:line="360" w:lineRule="auto"/>
        <w:jc w:val="center"/>
        <w:rPr>
          <w:rFonts w:ascii="Arial" w:eastAsia="Calibri" w:hAnsi="Arial" w:cs="Arial"/>
          <w:b/>
          <w:sz w:val="28"/>
          <w:szCs w:val="28"/>
        </w:rPr>
      </w:pPr>
      <w:r w:rsidRPr="00C22D9F">
        <w:rPr>
          <w:rFonts w:ascii="Arial" w:eastAsia="Calibri" w:hAnsi="Arial" w:cs="Arial"/>
          <w:b/>
          <w:sz w:val="28"/>
          <w:szCs w:val="28"/>
          <w:lang w:val="sl-SI"/>
        </w:rPr>
        <w:t xml:space="preserve">OBAVIJEST O </w:t>
      </w:r>
      <w:r w:rsidRPr="00C22D9F">
        <w:rPr>
          <w:rFonts w:ascii="Arial" w:eastAsia="Calibri" w:hAnsi="Arial" w:cs="Arial"/>
          <w:b/>
          <w:sz w:val="28"/>
          <w:szCs w:val="28"/>
        </w:rPr>
        <w:t xml:space="preserve">PLANIRANOJ NOVOJ USLUZI ŽELJEZNIČKOG PRIJEVOZA PUTNIKA </w:t>
      </w:r>
    </w:p>
    <w:p w14:paraId="7EF78C5C" w14:textId="77777777" w:rsidR="00C22D9F" w:rsidRPr="00C22D9F" w:rsidRDefault="00C22D9F" w:rsidP="00C22D9F">
      <w:pPr>
        <w:widowControl w:val="0"/>
        <w:spacing w:after="0" w:line="360" w:lineRule="auto"/>
        <w:rPr>
          <w:rFonts w:ascii="Arial" w:eastAsia="Calibri" w:hAnsi="Arial" w:cs="Arial"/>
          <w:b/>
          <w:sz w:val="32"/>
          <w:szCs w:val="32"/>
          <w:lang w:val="sl-SI"/>
        </w:rPr>
      </w:pPr>
    </w:p>
    <w:p w14:paraId="79D0B2BC" w14:textId="77777777" w:rsidR="00C22D9F" w:rsidRPr="00C22D9F" w:rsidRDefault="00C22D9F" w:rsidP="00157293">
      <w:pPr>
        <w:widowControl w:val="0"/>
        <w:spacing w:after="0" w:line="360" w:lineRule="auto"/>
        <w:jc w:val="both"/>
        <w:rPr>
          <w:rFonts w:ascii="Arial" w:eastAsia="Calibri" w:hAnsi="Arial" w:cs="Arial"/>
          <w:sz w:val="20"/>
          <w:szCs w:val="20"/>
          <w:lang w:val="sl-SI"/>
        </w:rPr>
      </w:pPr>
      <w:r w:rsidRPr="00C22D9F">
        <w:rPr>
          <w:rFonts w:ascii="Arial" w:eastAsia="Calibri" w:hAnsi="Arial" w:cs="Arial"/>
          <w:sz w:val="20"/>
          <w:szCs w:val="20"/>
          <w:lang w:val="sl-SI"/>
        </w:rPr>
        <w:t>Molimo, u nastavku ispunite OBRAZAC O PLANIRANOJ NOVOJ USLUZI ŽELJEZNIČKOG PRIJEVOZA PUTNIKA koja bi mogla zahtjevati provođenje Testa ekonomske ravnoteže. Za dodatne informacije, na mrežnim stranicama HAKOM-a pogledajte smjernice o Testu ekonomske ravnoteže.</w:t>
      </w:r>
    </w:p>
    <w:p w14:paraId="5665C650" w14:textId="77777777" w:rsidR="00C22D9F" w:rsidRPr="00C22D9F" w:rsidRDefault="00C22D9F" w:rsidP="00157293">
      <w:pPr>
        <w:widowControl w:val="0"/>
        <w:spacing w:after="0" w:line="360" w:lineRule="auto"/>
        <w:jc w:val="both"/>
        <w:rPr>
          <w:rFonts w:ascii="Arial" w:eastAsia="Calibri" w:hAnsi="Arial" w:cs="Arial"/>
          <w:sz w:val="20"/>
          <w:szCs w:val="20"/>
          <w:lang w:val="sl-SI"/>
        </w:rPr>
      </w:pPr>
      <w:r w:rsidRPr="00C22D9F">
        <w:rPr>
          <w:rFonts w:ascii="Arial" w:eastAsia="Calibri" w:hAnsi="Arial" w:cs="Arial"/>
          <w:sz w:val="20"/>
          <w:szCs w:val="20"/>
          <w:lang w:val="sl-SI"/>
        </w:rPr>
        <w:t>Dostavljeni podaci u vezi s planiranim provođenjem usluge trebaju obuhvaćati najmanje prve tri godine i ako je moguće, prvih pet godina rada.</w:t>
      </w:r>
    </w:p>
    <w:p w14:paraId="1975DA2F" w14:textId="77777777" w:rsidR="00C22D9F" w:rsidRPr="00C22D9F" w:rsidRDefault="00C22D9F" w:rsidP="00157293">
      <w:pPr>
        <w:widowControl w:val="0"/>
        <w:spacing w:after="0" w:line="360" w:lineRule="auto"/>
        <w:jc w:val="both"/>
        <w:rPr>
          <w:rFonts w:ascii="Arial" w:eastAsia="Calibri" w:hAnsi="Arial" w:cs="Arial"/>
          <w:sz w:val="20"/>
          <w:szCs w:val="20"/>
          <w:lang w:val="sl-SI"/>
        </w:rPr>
      </w:pPr>
      <w:r w:rsidRPr="00C22D9F">
        <w:rPr>
          <w:rFonts w:ascii="Arial" w:eastAsia="Calibri" w:hAnsi="Arial" w:cs="Arial"/>
          <w:sz w:val="20"/>
          <w:szCs w:val="20"/>
          <w:lang w:val="sl-SI"/>
        </w:rPr>
        <w:t>Predani obrasci bit će objavljeni na mrežnim stranicama HAKOM-a te će biti obaviještena sva nadležna tijela.</w:t>
      </w:r>
    </w:p>
    <w:p w14:paraId="593FFEDC" w14:textId="77777777" w:rsidR="00C22D9F" w:rsidRPr="00C22D9F" w:rsidRDefault="00C22D9F" w:rsidP="00157293">
      <w:pPr>
        <w:widowControl w:val="0"/>
        <w:spacing w:after="0" w:line="360" w:lineRule="auto"/>
        <w:jc w:val="both"/>
        <w:rPr>
          <w:rFonts w:ascii="Arial" w:eastAsia="Calibri" w:hAnsi="Arial" w:cs="Arial"/>
          <w:sz w:val="20"/>
          <w:szCs w:val="20"/>
          <w:lang w:val="sl-SI"/>
        </w:rPr>
      </w:pPr>
      <w:r w:rsidRPr="00C22D9F">
        <w:rPr>
          <w:rFonts w:ascii="Arial" w:eastAsia="Calibri" w:hAnsi="Arial" w:cs="Arial"/>
          <w:sz w:val="20"/>
          <w:szCs w:val="20"/>
          <w:lang w:val="sl-SI"/>
        </w:rPr>
        <w:t>Obrazac s nepotpunim podacima neće se razmatrati. HAKOM će u navedenom slučaju obavijestiti podnositelja zahtjeva da obrazac dopuni u roku od deset radnih dana.</w:t>
      </w:r>
    </w:p>
    <w:p w14:paraId="07212A32" w14:textId="77777777" w:rsidR="00C22D9F" w:rsidRPr="00C22D9F" w:rsidRDefault="00C22D9F" w:rsidP="00157293">
      <w:pPr>
        <w:widowControl w:val="0"/>
        <w:spacing w:after="0" w:line="360" w:lineRule="auto"/>
        <w:jc w:val="both"/>
        <w:rPr>
          <w:rFonts w:ascii="Arial" w:eastAsia="Calibri" w:hAnsi="Arial" w:cs="Arial"/>
          <w:sz w:val="20"/>
          <w:szCs w:val="20"/>
          <w:lang w:val="sl-SI"/>
        </w:rPr>
      </w:pPr>
      <w:r w:rsidRPr="00C22D9F">
        <w:rPr>
          <w:rFonts w:ascii="Arial" w:eastAsia="Calibri" w:hAnsi="Arial" w:cs="Arial"/>
          <w:sz w:val="20"/>
          <w:szCs w:val="20"/>
          <w:lang w:val="sl-SI"/>
        </w:rPr>
        <w:t>HAKOM može zatražiti dodatne informacije kako bi se proveo test ekonomske ravnoteže.</w:t>
      </w:r>
    </w:p>
    <w:p w14:paraId="1E5C85B3" w14:textId="77777777" w:rsidR="00C22D9F" w:rsidRPr="00C22D9F" w:rsidRDefault="00C22D9F" w:rsidP="00157293">
      <w:pPr>
        <w:widowControl w:val="0"/>
        <w:spacing w:after="0" w:line="360" w:lineRule="auto"/>
        <w:jc w:val="both"/>
        <w:rPr>
          <w:rFonts w:ascii="Arial" w:eastAsia="Calibri" w:hAnsi="Arial" w:cs="Arial"/>
          <w:b/>
          <w:sz w:val="20"/>
          <w:szCs w:val="20"/>
          <w:lang w:val="sl-SI"/>
        </w:rPr>
      </w:pPr>
      <w:r w:rsidRPr="00C22D9F">
        <w:rPr>
          <w:rFonts w:ascii="Arial" w:eastAsia="Calibri" w:hAnsi="Arial" w:cs="Arial"/>
          <w:b/>
          <w:sz w:val="20"/>
          <w:szCs w:val="20"/>
          <w:lang w:val="sl-SI"/>
        </w:rPr>
        <w:t>Što poslati:</w:t>
      </w:r>
    </w:p>
    <w:p w14:paraId="5E81ED15" w14:textId="77777777" w:rsidR="00C22D9F" w:rsidRPr="00C22D9F" w:rsidRDefault="00C22D9F" w:rsidP="00157293">
      <w:pPr>
        <w:widowControl w:val="0"/>
        <w:spacing w:after="0" w:line="360" w:lineRule="auto"/>
        <w:jc w:val="both"/>
        <w:rPr>
          <w:rFonts w:ascii="Arial" w:eastAsia="Calibri" w:hAnsi="Arial" w:cs="Arial"/>
          <w:sz w:val="20"/>
          <w:szCs w:val="20"/>
          <w:lang w:val="sl-SI"/>
        </w:rPr>
      </w:pPr>
      <w:r w:rsidRPr="00C22D9F">
        <w:rPr>
          <w:rFonts w:ascii="Arial" w:eastAsia="Calibri" w:hAnsi="Arial" w:cs="Arial"/>
          <w:sz w:val="20"/>
          <w:szCs w:val="20"/>
          <w:lang w:val="sl-SI"/>
        </w:rPr>
        <w:t xml:space="preserve">Ispunjeni OBRAZAC O PLANIRANOJ NOVOJ USLUZI ŽELJEZNIČKOG PRIJEVOZA PUTNIKA </w:t>
      </w:r>
    </w:p>
    <w:p w14:paraId="39711C4A" w14:textId="77777777" w:rsidR="00C22D9F" w:rsidRPr="00C22D9F" w:rsidRDefault="00C22D9F" w:rsidP="00157293">
      <w:pPr>
        <w:widowControl w:val="0"/>
        <w:spacing w:after="0" w:line="360" w:lineRule="auto"/>
        <w:jc w:val="both"/>
        <w:rPr>
          <w:rFonts w:ascii="Arial" w:eastAsia="Calibri" w:hAnsi="Arial" w:cs="Arial"/>
          <w:sz w:val="20"/>
          <w:szCs w:val="20"/>
          <w:lang w:val="sl-SI"/>
        </w:rPr>
      </w:pPr>
      <w:r w:rsidRPr="00C22D9F">
        <w:rPr>
          <w:rFonts w:ascii="Arial" w:eastAsia="Calibri" w:hAnsi="Arial" w:cs="Arial"/>
          <w:sz w:val="20"/>
          <w:szCs w:val="20"/>
          <w:lang w:val="sl-SI"/>
        </w:rPr>
        <w:t>e-poštom ili/i poštom.</w:t>
      </w:r>
    </w:p>
    <w:p w14:paraId="43571EAC" w14:textId="77777777" w:rsidR="00C22D9F" w:rsidRPr="00C22D9F" w:rsidRDefault="00C22D9F" w:rsidP="00157293">
      <w:pPr>
        <w:widowControl w:val="0"/>
        <w:spacing w:after="0" w:line="360" w:lineRule="auto"/>
        <w:jc w:val="both"/>
        <w:rPr>
          <w:rFonts w:ascii="Arial" w:eastAsia="Calibri" w:hAnsi="Arial" w:cs="Arial"/>
          <w:b/>
          <w:sz w:val="20"/>
          <w:szCs w:val="20"/>
          <w:lang w:val="sl-SI"/>
        </w:rPr>
      </w:pPr>
      <w:r w:rsidRPr="00C22D9F">
        <w:rPr>
          <w:rFonts w:ascii="Arial" w:eastAsia="Calibri" w:hAnsi="Arial" w:cs="Arial"/>
          <w:b/>
          <w:sz w:val="20"/>
          <w:szCs w:val="20"/>
          <w:lang w:val="sl-SI"/>
        </w:rPr>
        <w:t>Gdje poslati:</w:t>
      </w:r>
    </w:p>
    <w:p w14:paraId="00407385" w14:textId="77777777" w:rsidR="00C22D9F" w:rsidRPr="00C22D9F" w:rsidRDefault="00C22D9F" w:rsidP="00157293">
      <w:pPr>
        <w:widowControl w:val="0"/>
        <w:spacing w:after="0" w:line="360" w:lineRule="auto"/>
        <w:jc w:val="both"/>
        <w:rPr>
          <w:rFonts w:ascii="Arial" w:eastAsia="Calibri" w:hAnsi="Arial" w:cs="Arial"/>
          <w:sz w:val="20"/>
          <w:szCs w:val="20"/>
          <w:lang w:val="sl-SI"/>
        </w:rPr>
      </w:pPr>
      <w:r w:rsidRPr="00C22D9F">
        <w:rPr>
          <w:rFonts w:ascii="Arial" w:eastAsia="Calibri" w:hAnsi="Arial" w:cs="Arial"/>
          <w:sz w:val="20"/>
          <w:szCs w:val="20"/>
          <w:lang w:val="sl-SI"/>
        </w:rPr>
        <w:t xml:space="preserve">E-adresa: </w:t>
      </w:r>
      <w:hyperlink r:id="rId11" w:history="1">
        <w:r w:rsidRPr="00C22D9F">
          <w:rPr>
            <w:rFonts w:ascii="Arial" w:eastAsia="Calibri" w:hAnsi="Arial" w:cs="Arial"/>
            <w:color w:val="0000FF"/>
            <w:sz w:val="20"/>
            <w:szCs w:val="20"/>
            <w:u w:val="single"/>
            <w:lang w:val="sl-SI"/>
          </w:rPr>
          <w:t>zeljeznica@hakom.hr</w:t>
        </w:r>
      </w:hyperlink>
      <w:r w:rsidRPr="00C22D9F">
        <w:rPr>
          <w:rFonts w:ascii="Arial" w:eastAsia="Calibri" w:hAnsi="Arial" w:cs="Arial"/>
          <w:sz w:val="20"/>
          <w:szCs w:val="20"/>
          <w:lang w:val="sl-SI"/>
        </w:rPr>
        <w:t xml:space="preserve"> </w:t>
      </w:r>
    </w:p>
    <w:p w14:paraId="439C7049" w14:textId="77777777" w:rsidR="00C22D9F" w:rsidRPr="00C22D9F" w:rsidRDefault="00C22D9F" w:rsidP="00157293">
      <w:pPr>
        <w:widowControl w:val="0"/>
        <w:spacing w:after="0" w:line="360" w:lineRule="auto"/>
        <w:jc w:val="both"/>
        <w:rPr>
          <w:rFonts w:ascii="Arial" w:eastAsia="Calibri" w:hAnsi="Arial" w:cs="Arial"/>
          <w:sz w:val="20"/>
          <w:szCs w:val="20"/>
          <w:lang w:val="sl-SI"/>
        </w:rPr>
      </w:pPr>
    </w:p>
    <w:p w14:paraId="638C787C" w14:textId="77777777" w:rsidR="00C22D9F" w:rsidRPr="00C22D9F" w:rsidRDefault="00C22D9F" w:rsidP="00157293">
      <w:pPr>
        <w:widowControl w:val="0"/>
        <w:spacing w:after="0" w:line="360" w:lineRule="auto"/>
        <w:jc w:val="both"/>
        <w:rPr>
          <w:rFonts w:ascii="Arial" w:eastAsia="Calibri" w:hAnsi="Arial" w:cs="Arial"/>
          <w:sz w:val="20"/>
          <w:szCs w:val="20"/>
          <w:lang w:val="sl-SI"/>
        </w:rPr>
      </w:pPr>
      <w:r w:rsidRPr="00C22D9F">
        <w:rPr>
          <w:rFonts w:ascii="Arial" w:eastAsia="Calibri" w:hAnsi="Arial" w:cs="Arial"/>
          <w:sz w:val="20"/>
          <w:szCs w:val="20"/>
          <w:lang w:val="sl-SI"/>
        </w:rPr>
        <w:t>Adresa: Roberta Frangeša Mihanovića 9, 10110 Zagreb</w:t>
      </w:r>
    </w:p>
    <w:p w14:paraId="1EF71EB7" w14:textId="77777777" w:rsidR="00C22D9F" w:rsidRPr="00C22D9F" w:rsidRDefault="00C22D9F" w:rsidP="00157293">
      <w:pPr>
        <w:widowControl w:val="0"/>
        <w:spacing w:after="0" w:line="360" w:lineRule="auto"/>
        <w:jc w:val="both"/>
        <w:rPr>
          <w:rFonts w:ascii="Arial" w:eastAsia="Calibri" w:hAnsi="Arial" w:cs="Arial"/>
          <w:sz w:val="20"/>
          <w:szCs w:val="20"/>
          <w:lang w:val="sl-SI"/>
        </w:rPr>
      </w:pPr>
    </w:p>
    <w:p w14:paraId="7A8614E4" w14:textId="25E8DD2C" w:rsidR="00DF2DD2" w:rsidRDefault="00C22D9F" w:rsidP="00DF2DD2">
      <w:pPr>
        <w:widowControl w:val="0"/>
        <w:spacing w:after="0" w:line="360" w:lineRule="auto"/>
        <w:jc w:val="both"/>
        <w:rPr>
          <w:rFonts w:ascii="Arial" w:eastAsia="Calibri" w:hAnsi="Arial" w:cs="Arial"/>
          <w:sz w:val="20"/>
          <w:szCs w:val="20"/>
          <w:lang w:val="sl-SI"/>
        </w:rPr>
      </w:pPr>
      <w:r w:rsidRPr="00C22D9F">
        <w:rPr>
          <w:rFonts w:ascii="Arial" w:eastAsia="Calibri" w:hAnsi="Arial" w:cs="Arial"/>
          <w:sz w:val="20"/>
          <w:szCs w:val="20"/>
          <w:lang w:val="sl-SI"/>
        </w:rPr>
        <w:t>Ispunjeni primjerak ovog obrasca obavijesti potrebno je poslati i nadležnom upravitelju infrastrukture.</w:t>
      </w:r>
    </w:p>
    <w:p w14:paraId="68D5DB19" w14:textId="77777777" w:rsidR="004A0403" w:rsidRDefault="004A0403" w:rsidP="00DF2DD2">
      <w:pPr>
        <w:widowControl w:val="0"/>
        <w:spacing w:after="0" w:line="360" w:lineRule="auto"/>
        <w:jc w:val="both"/>
        <w:rPr>
          <w:rFonts w:ascii="Arial" w:eastAsia="Calibri" w:hAnsi="Arial" w:cs="Arial"/>
          <w:sz w:val="20"/>
          <w:szCs w:val="20"/>
          <w:lang w:val="sl-SI"/>
        </w:rPr>
      </w:pPr>
    </w:p>
    <w:p w14:paraId="7179AE3C" w14:textId="77777777" w:rsidR="00DF2DD2" w:rsidRDefault="00DF2DD2">
      <w:pPr>
        <w:rPr>
          <w:rFonts w:ascii="Arial" w:eastAsia="Calibri" w:hAnsi="Arial" w:cs="Arial"/>
          <w:sz w:val="20"/>
          <w:szCs w:val="20"/>
          <w:lang w:val="sl-SI"/>
        </w:rPr>
      </w:pPr>
      <w:r>
        <w:rPr>
          <w:rFonts w:ascii="Arial" w:eastAsia="Calibri" w:hAnsi="Arial" w:cs="Arial"/>
          <w:sz w:val="20"/>
          <w:szCs w:val="20"/>
          <w:lang w:val="sl-SI"/>
        </w:rPr>
        <w:br w:type="page"/>
      </w:r>
    </w:p>
    <w:p w14:paraId="001166E2" w14:textId="77777777" w:rsidR="004A0403" w:rsidRDefault="004A0403" w:rsidP="00C22D9F">
      <w:pPr>
        <w:widowControl w:val="0"/>
        <w:spacing w:after="0" w:line="360" w:lineRule="auto"/>
        <w:jc w:val="center"/>
        <w:rPr>
          <w:rFonts w:ascii="Arial" w:eastAsia="Calibri" w:hAnsi="Arial" w:cs="Arial"/>
          <w:b/>
          <w:sz w:val="28"/>
          <w:szCs w:val="28"/>
          <w:lang w:val="sl-SI"/>
        </w:rPr>
      </w:pPr>
      <w:bookmarkStart w:id="16" w:name="_GoBack"/>
      <w:bookmarkEnd w:id="16"/>
    </w:p>
    <w:p w14:paraId="04DC78B3" w14:textId="77777777" w:rsidR="00C22D9F" w:rsidRPr="00C22D9F" w:rsidRDefault="00C22D9F" w:rsidP="00C22D9F">
      <w:pPr>
        <w:widowControl w:val="0"/>
        <w:spacing w:after="0" w:line="360" w:lineRule="auto"/>
        <w:jc w:val="center"/>
        <w:rPr>
          <w:rFonts w:ascii="Arial" w:eastAsia="Calibri" w:hAnsi="Arial" w:cs="Arial"/>
          <w:b/>
          <w:sz w:val="28"/>
          <w:szCs w:val="28"/>
          <w:lang w:val="sl-SI"/>
        </w:rPr>
      </w:pPr>
      <w:r w:rsidRPr="00C22D9F">
        <w:rPr>
          <w:rFonts w:ascii="Arial" w:eastAsia="Calibri" w:hAnsi="Arial" w:cs="Arial"/>
          <w:b/>
          <w:sz w:val="28"/>
          <w:szCs w:val="28"/>
          <w:lang w:val="sl-SI"/>
        </w:rPr>
        <w:t>OBRAZAC O PLANIRANOJ NOVOJ USLUZI ŽELJEZNIČKOG PRIJEVOZA PUTNIKA</w:t>
      </w:r>
    </w:p>
    <w:p w14:paraId="190F26E6" w14:textId="77777777" w:rsidR="00C22D9F" w:rsidRPr="00C22D9F" w:rsidRDefault="00C22D9F" w:rsidP="00C22D9F">
      <w:pPr>
        <w:widowControl w:val="0"/>
        <w:spacing w:after="0" w:line="360" w:lineRule="auto"/>
        <w:jc w:val="center"/>
        <w:rPr>
          <w:rFonts w:ascii="Arial" w:eastAsia="Calibri" w:hAnsi="Arial" w:cs="Arial"/>
          <w:b/>
          <w:sz w:val="24"/>
          <w:szCs w:val="24"/>
          <w:lang w:val="sl-SI"/>
        </w:rPr>
      </w:pPr>
    </w:p>
    <w:p w14:paraId="7553FE0C" w14:textId="77777777" w:rsidR="00C22D9F" w:rsidRPr="00C22D9F" w:rsidRDefault="00C22D9F" w:rsidP="00C22D9F">
      <w:pPr>
        <w:widowControl w:val="0"/>
        <w:spacing w:after="0" w:line="360" w:lineRule="auto"/>
        <w:rPr>
          <w:rFonts w:ascii="Arial" w:eastAsia="Calibri" w:hAnsi="Arial" w:cs="Arial"/>
          <w:b/>
          <w:sz w:val="24"/>
          <w:szCs w:val="24"/>
          <w:lang w:val="sl-SI"/>
        </w:rPr>
      </w:pPr>
      <w:r w:rsidRPr="00C22D9F">
        <w:rPr>
          <w:rFonts w:ascii="Arial" w:eastAsia="Calibri" w:hAnsi="Arial" w:cs="Arial"/>
          <w:b/>
          <w:sz w:val="24"/>
          <w:szCs w:val="24"/>
          <w:lang w:val="sl-SI"/>
        </w:rPr>
        <w:t xml:space="preserve">Podaci o podnositelju zahtjeva </w:t>
      </w:r>
    </w:p>
    <w:tbl>
      <w:tblPr>
        <w:tblStyle w:val="Reetkatablice1"/>
        <w:tblW w:w="9322" w:type="dxa"/>
        <w:tblLook w:val="04A0" w:firstRow="1" w:lastRow="0" w:firstColumn="1" w:lastColumn="0" w:noHBand="0" w:noVBand="1"/>
      </w:tblPr>
      <w:tblGrid>
        <w:gridCol w:w="4106"/>
        <w:gridCol w:w="5216"/>
      </w:tblGrid>
      <w:tr w:rsidR="00C22D9F" w:rsidRPr="00C22D9F" w14:paraId="39F33637" w14:textId="77777777" w:rsidTr="00206BE0">
        <w:tc>
          <w:tcPr>
            <w:tcW w:w="4106" w:type="dxa"/>
          </w:tcPr>
          <w:p w14:paraId="324610EA"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Puni naziv/ime podnositelja zahtjeva</w:t>
            </w:r>
          </w:p>
        </w:tc>
        <w:tc>
          <w:tcPr>
            <w:tcW w:w="5216" w:type="dxa"/>
          </w:tcPr>
          <w:p w14:paraId="4503B2E8" w14:textId="77777777" w:rsidR="00C22D9F" w:rsidRPr="00C22D9F" w:rsidRDefault="00C22D9F" w:rsidP="00C22D9F">
            <w:pPr>
              <w:spacing w:line="360" w:lineRule="auto"/>
              <w:rPr>
                <w:rFonts w:ascii="Arial" w:eastAsia="Calibri" w:hAnsi="Arial" w:cs="Arial"/>
                <w:b/>
                <w:sz w:val="20"/>
                <w:szCs w:val="20"/>
                <w:lang w:val="sl-SI"/>
              </w:rPr>
            </w:pPr>
          </w:p>
        </w:tc>
      </w:tr>
      <w:tr w:rsidR="00C22D9F" w:rsidRPr="00C22D9F" w14:paraId="5993FBBE" w14:textId="77777777" w:rsidTr="00206BE0">
        <w:tc>
          <w:tcPr>
            <w:tcW w:w="4106" w:type="dxa"/>
          </w:tcPr>
          <w:p w14:paraId="42739DD8"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Skraćeni naziv/ime podnositelja zahtjeva</w:t>
            </w:r>
          </w:p>
        </w:tc>
        <w:tc>
          <w:tcPr>
            <w:tcW w:w="5216" w:type="dxa"/>
          </w:tcPr>
          <w:p w14:paraId="687B3458" w14:textId="77777777" w:rsidR="00C22D9F" w:rsidRPr="00C22D9F" w:rsidRDefault="00C22D9F" w:rsidP="00C22D9F">
            <w:pPr>
              <w:spacing w:line="360" w:lineRule="auto"/>
              <w:rPr>
                <w:rFonts w:ascii="Arial" w:eastAsia="Calibri" w:hAnsi="Arial" w:cs="Arial"/>
                <w:b/>
                <w:sz w:val="20"/>
                <w:szCs w:val="20"/>
                <w:lang w:val="sl-SI"/>
              </w:rPr>
            </w:pPr>
          </w:p>
        </w:tc>
      </w:tr>
      <w:tr w:rsidR="00C22D9F" w:rsidRPr="00C22D9F" w14:paraId="42E9DE5C" w14:textId="77777777" w:rsidTr="00206BE0">
        <w:tc>
          <w:tcPr>
            <w:tcW w:w="4106" w:type="dxa"/>
          </w:tcPr>
          <w:p w14:paraId="1D2D97D2"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Pravni oblik podnositelja zahtjeva</w:t>
            </w:r>
          </w:p>
        </w:tc>
        <w:tc>
          <w:tcPr>
            <w:tcW w:w="5216" w:type="dxa"/>
          </w:tcPr>
          <w:p w14:paraId="79260710" w14:textId="77777777" w:rsidR="00C22D9F" w:rsidRPr="00C22D9F" w:rsidRDefault="00C22D9F" w:rsidP="00C22D9F">
            <w:pPr>
              <w:spacing w:line="360" w:lineRule="auto"/>
              <w:rPr>
                <w:rFonts w:ascii="Arial" w:eastAsia="Calibri" w:hAnsi="Arial" w:cs="Arial"/>
                <w:b/>
                <w:sz w:val="20"/>
                <w:szCs w:val="20"/>
                <w:lang w:val="sl-SI"/>
              </w:rPr>
            </w:pPr>
          </w:p>
        </w:tc>
      </w:tr>
      <w:tr w:rsidR="00C22D9F" w:rsidRPr="00C22D9F" w14:paraId="66A8E1F8" w14:textId="77777777" w:rsidTr="00206BE0">
        <w:tc>
          <w:tcPr>
            <w:tcW w:w="4106" w:type="dxa"/>
          </w:tcPr>
          <w:p w14:paraId="2104387B"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Adresa sjedišta podnositelja zahtjeva</w:t>
            </w:r>
          </w:p>
        </w:tc>
        <w:tc>
          <w:tcPr>
            <w:tcW w:w="5216" w:type="dxa"/>
          </w:tcPr>
          <w:p w14:paraId="39F77DFB" w14:textId="77777777" w:rsidR="00C22D9F" w:rsidRPr="00C22D9F" w:rsidRDefault="00C22D9F" w:rsidP="00C22D9F">
            <w:pPr>
              <w:spacing w:line="360" w:lineRule="auto"/>
              <w:rPr>
                <w:rFonts w:ascii="Arial" w:eastAsia="Calibri" w:hAnsi="Arial" w:cs="Arial"/>
                <w:b/>
                <w:sz w:val="20"/>
                <w:szCs w:val="20"/>
                <w:lang w:val="sl-SI"/>
              </w:rPr>
            </w:pPr>
          </w:p>
        </w:tc>
      </w:tr>
      <w:tr w:rsidR="00C22D9F" w:rsidRPr="00C22D9F" w14:paraId="09307111" w14:textId="77777777" w:rsidTr="00206BE0">
        <w:tc>
          <w:tcPr>
            <w:tcW w:w="4106" w:type="dxa"/>
          </w:tcPr>
          <w:p w14:paraId="77F1D47C"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OIB podnositelja zahtjeva</w:t>
            </w:r>
          </w:p>
        </w:tc>
        <w:tc>
          <w:tcPr>
            <w:tcW w:w="5216" w:type="dxa"/>
          </w:tcPr>
          <w:p w14:paraId="1371A0BF" w14:textId="77777777" w:rsidR="00C22D9F" w:rsidRPr="00C22D9F" w:rsidRDefault="00C22D9F" w:rsidP="00C22D9F">
            <w:pPr>
              <w:spacing w:line="360" w:lineRule="auto"/>
              <w:rPr>
                <w:rFonts w:ascii="Arial" w:eastAsia="Calibri" w:hAnsi="Arial" w:cs="Arial"/>
                <w:b/>
                <w:sz w:val="20"/>
                <w:szCs w:val="20"/>
                <w:lang w:val="sl-SI"/>
              </w:rPr>
            </w:pPr>
          </w:p>
        </w:tc>
      </w:tr>
      <w:tr w:rsidR="00C22D9F" w:rsidRPr="00C22D9F" w14:paraId="16DB9D0E" w14:textId="77777777" w:rsidTr="00206BE0">
        <w:tc>
          <w:tcPr>
            <w:tcW w:w="4106" w:type="dxa"/>
          </w:tcPr>
          <w:p w14:paraId="226E5D10"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Osobe odgovorne za zastupanje podnositelja zahtjeva</w:t>
            </w:r>
          </w:p>
        </w:tc>
        <w:tc>
          <w:tcPr>
            <w:tcW w:w="5216" w:type="dxa"/>
          </w:tcPr>
          <w:p w14:paraId="7EF4F804" w14:textId="77777777" w:rsidR="00C22D9F" w:rsidRPr="00C22D9F" w:rsidRDefault="00C22D9F" w:rsidP="00C22D9F">
            <w:pPr>
              <w:spacing w:line="360" w:lineRule="auto"/>
              <w:rPr>
                <w:rFonts w:ascii="Arial" w:eastAsia="Calibri" w:hAnsi="Arial" w:cs="Arial"/>
                <w:b/>
                <w:sz w:val="20"/>
                <w:szCs w:val="20"/>
                <w:lang w:val="sl-SI"/>
              </w:rPr>
            </w:pPr>
          </w:p>
        </w:tc>
      </w:tr>
      <w:tr w:rsidR="00C22D9F" w:rsidRPr="00C22D9F" w14:paraId="2DC0CC20" w14:textId="77777777" w:rsidTr="00206BE0">
        <w:tc>
          <w:tcPr>
            <w:tcW w:w="4106" w:type="dxa"/>
          </w:tcPr>
          <w:p w14:paraId="0224CF46"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Naziv željezničkog prijevoznika koji obavlja uslugu traženog prijevoza za podnositelja zahtjeva *</w:t>
            </w:r>
          </w:p>
        </w:tc>
        <w:tc>
          <w:tcPr>
            <w:tcW w:w="5216" w:type="dxa"/>
          </w:tcPr>
          <w:p w14:paraId="593051D9" w14:textId="77777777" w:rsidR="00C22D9F" w:rsidRPr="00C22D9F" w:rsidRDefault="00C22D9F" w:rsidP="00C22D9F">
            <w:pPr>
              <w:spacing w:line="360" w:lineRule="auto"/>
              <w:rPr>
                <w:rFonts w:ascii="Arial" w:eastAsia="Calibri" w:hAnsi="Arial" w:cs="Arial"/>
                <w:b/>
                <w:sz w:val="20"/>
                <w:szCs w:val="20"/>
                <w:lang w:val="sl-SI"/>
              </w:rPr>
            </w:pPr>
          </w:p>
        </w:tc>
      </w:tr>
    </w:tbl>
    <w:p w14:paraId="5863AD62" w14:textId="77777777" w:rsidR="00C22D9F" w:rsidRPr="00C22D9F" w:rsidRDefault="00C22D9F" w:rsidP="00C22D9F">
      <w:pPr>
        <w:widowControl w:val="0"/>
        <w:spacing w:after="0" w:line="360" w:lineRule="auto"/>
        <w:rPr>
          <w:rFonts w:ascii="Arial" w:eastAsia="Calibri" w:hAnsi="Arial" w:cs="Arial"/>
          <w:sz w:val="16"/>
          <w:szCs w:val="16"/>
          <w:lang w:val="sl-SI"/>
        </w:rPr>
      </w:pPr>
      <w:r w:rsidRPr="00C22D9F">
        <w:rPr>
          <w:rFonts w:ascii="Arial" w:eastAsia="Calibri" w:hAnsi="Arial" w:cs="Arial"/>
          <w:sz w:val="16"/>
          <w:szCs w:val="16"/>
          <w:lang w:val="sl-SI"/>
        </w:rPr>
        <w:t>*Ukoliko podnositelj zahtjeva nije željeznički prijevoznik</w:t>
      </w:r>
    </w:p>
    <w:p w14:paraId="02FF6691" w14:textId="77777777" w:rsidR="00C22D9F" w:rsidRPr="00C22D9F" w:rsidRDefault="00C22D9F" w:rsidP="00C22D9F">
      <w:pPr>
        <w:widowControl w:val="0"/>
        <w:spacing w:after="0" w:line="360" w:lineRule="auto"/>
        <w:rPr>
          <w:rFonts w:ascii="Arial" w:eastAsia="Calibri" w:hAnsi="Arial" w:cs="Arial"/>
          <w:color w:val="FF0000"/>
          <w:sz w:val="16"/>
          <w:szCs w:val="16"/>
          <w:lang w:val="sl-SI"/>
        </w:rPr>
      </w:pPr>
    </w:p>
    <w:p w14:paraId="1B0E739D" w14:textId="77777777" w:rsidR="00C22D9F" w:rsidRPr="00C22D9F" w:rsidRDefault="00C22D9F" w:rsidP="00C22D9F">
      <w:pPr>
        <w:widowControl w:val="0"/>
        <w:spacing w:after="0" w:line="360" w:lineRule="auto"/>
        <w:rPr>
          <w:rFonts w:ascii="Arial" w:eastAsia="Calibri" w:hAnsi="Arial" w:cs="Arial"/>
          <w:b/>
          <w:sz w:val="24"/>
          <w:szCs w:val="24"/>
          <w:lang w:val="sl-SI"/>
        </w:rPr>
      </w:pPr>
      <w:r w:rsidRPr="00C22D9F">
        <w:rPr>
          <w:rFonts w:ascii="Arial" w:eastAsia="Calibri" w:hAnsi="Arial" w:cs="Arial"/>
          <w:b/>
          <w:sz w:val="24"/>
          <w:szCs w:val="24"/>
          <w:lang w:val="sl-SI"/>
        </w:rPr>
        <w:t>Podaci o kontakt osobi – podnositelja zahtjeva</w:t>
      </w:r>
    </w:p>
    <w:tbl>
      <w:tblPr>
        <w:tblStyle w:val="Reetkatablice1"/>
        <w:tblW w:w="9322" w:type="dxa"/>
        <w:tblLook w:val="04A0" w:firstRow="1" w:lastRow="0" w:firstColumn="1" w:lastColumn="0" w:noHBand="0" w:noVBand="1"/>
      </w:tblPr>
      <w:tblGrid>
        <w:gridCol w:w="4106"/>
        <w:gridCol w:w="5216"/>
      </w:tblGrid>
      <w:tr w:rsidR="00C22D9F" w:rsidRPr="00C22D9F" w14:paraId="620FE18B" w14:textId="77777777" w:rsidTr="00206BE0">
        <w:tc>
          <w:tcPr>
            <w:tcW w:w="4106" w:type="dxa"/>
          </w:tcPr>
          <w:p w14:paraId="14760497"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Ime i prezime</w:t>
            </w:r>
          </w:p>
        </w:tc>
        <w:tc>
          <w:tcPr>
            <w:tcW w:w="5216" w:type="dxa"/>
          </w:tcPr>
          <w:p w14:paraId="0E9AC1F7" w14:textId="77777777" w:rsidR="00C22D9F" w:rsidRPr="00C22D9F" w:rsidRDefault="00C22D9F" w:rsidP="00C22D9F">
            <w:pPr>
              <w:spacing w:line="360" w:lineRule="auto"/>
              <w:rPr>
                <w:rFonts w:ascii="Arial" w:eastAsia="Calibri" w:hAnsi="Arial" w:cs="Arial"/>
                <w:b/>
                <w:lang w:val="sl-SI"/>
              </w:rPr>
            </w:pPr>
          </w:p>
        </w:tc>
      </w:tr>
      <w:tr w:rsidR="00C22D9F" w:rsidRPr="00C22D9F" w14:paraId="4D048CBA" w14:textId="77777777" w:rsidTr="00206BE0">
        <w:tc>
          <w:tcPr>
            <w:tcW w:w="4106" w:type="dxa"/>
          </w:tcPr>
          <w:p w14:paraId="164C6FE9"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Broj telefona</w:t>
            </w:r>
          </w:p>
        </w:tc>
        <w:tc>
          <w:tcPr>
            <w:tcW w:w="5216" w:type="dxa"/>
          </w:tcPr>
          <w:p w14:paraId="0D6DEC07" w14:textId="77777777" w:rsidR="00C22D9F" w:rsidRPr="00C22D9F" w:rsidRDefault="00C22D9F" w:rsidP="00C22D9F">
            <w:pPr>
              <w:spacing w:line="360" w:lineRule="auto"/>
              <w:rPr>
                <w:rFonts w:ascii="Arial" w:eastAsia="Calibri" w:hAnsi="Arial" w:cs="Arial"/>
                <w:b/>
                <w:lang w:val="sl-SI"/>
              </w:rPr>
            </w:pPr>
          </w:p>
        </w:tc>
      </w:tr>
      <w:tr w:rsidR="00C22D9F" w:rsidRPr="00C22D9F" w14:paraId="2BC06CEB" w14:textId="77777777" w:rsidTr="00206BE0">
        <w:tc>
          <w:tcPr>
            <w:tcW w:w="4106" w:type="dxa"/>
          </w:tcPr>
          <w:p w14:paraId="4297A0A6"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E-mail</w:t>
            </w:r>
          </w:p>
        </w:tc>
        <w:tc>
          <w:tcPr>
            <w:tcW w:w="5216" w:type="dxa"/>
          </w:tcPr>
          <w:p w14:paraId="4DFADB6B" w14:textId="77777777" w:rsidR="00C22D9F" w:rsidRPr="00C22D9F" w:rsidRDefault="00C22D9F" w:rsidP="00C22D9F">
            <w:pPr>
              <w:spacing w:line="360" w:lineRule="auto"/>
              <w:rPr>
                <w:rFonts w:ascii="Arial" w:eastAsia="Calibri" w:hAnsi="Arial" w:cs="Arial"/>
                <w:b/>
                <w:lang w:val="sl-SI"/>
              </w:rPr>
            </w:pPr>
          </w:p>
        </w:tc>
      </w:tr>
      <w:tr w:rsidR="00C22D9F" w:rsidRPr="00C22D9F" w14:paraId="77B3972D" w14:textId="77777777" w:rsidTr="00206BE0">
        <w:tc>
          <w:tcPr>
            <w:tcW w:w="4106" w:type="dxa"/>
          </w:tcPr>
          <w:p w14:paraId="101F2D12"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Radno mjesto</w:t>
            </w:r>
          </w:p>
        </w:tc>
        <w:tc>
          <w:tcPr>
            <w:tcW w:w="5216" w:type="dxa"/>
          </w:tcPr>
          <w:p w14:paraId="1710B9C6" w14:textId="77777777" w:rsidR="00C22D9F" w:rsidRPr="00C22D9F" w:rsidRDefault="00C22D9F" w:rsidP="00C22D9F">
            <w:pPr>
              <w:spacing w:line="360" w:lineRule="auto"/>
              <w:rPr>
                <w:rFonts w:ascii="Arial" w:eastAsia="Calibri" w:hAnsi="Arial" w:cs="Arial"/>
                <w:b/>
                <w:lang w:val="sl-SI"/>
              </w:rPr>
            </w:pPr>
          </w:p>
        </w:tc>
      </w:tr>
      <w:tr w:rsidR="00C22D9F" w:rsidRPr="00C22D9F" w14:paraId="2462D902" w14:textId="77777777" w:rsidTr="00206BE0">
        <w:tc>
          <w:tcPr>
            <w:tcW w:w="4106" w:type="dxa"/>
          </w:tcPr>
          <w:p w14:paraId="3FBB86AB"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Radno vrijeme</w:t>
            </w:r>
          </w:p>
        </w:tc>
        <w:tc>
          <w:tcPr>
            <w:tcW w:w="5216" w:type="dxa"/>
          </w:tcPr>
          <w:p w14:paraId="182A2890" w14:textId="77777777" w:rsidR="00C22D9F" w:rsidRPr="00C22D9F" w:rsidRDefault="00C22D9F" w:rsidP="00C22D9F">
            <w:pPr>
              <w:spacing w:line="360" w:lineRule="auto"/>
              <w:rPr>
                <w:rFonts w:ascii="Arial" w:eastAsia="Calibri" w:hAnsi="Arial" w:cs="Arial"/>
                <w:b/>
                <w:lang w:val="sl-SI"/>
              </w:rPr>
            </w:pPr>
          </w:p>
        </w:tc>
      </w:tr>
    </w:tbl>
    <w:p w14:paraId="499D5E94" w14:textId="77777777" w:rsidR="00417A13" w:rsidRPr="00C22D9F" w:rsidRDefault="00417A13" w:rsidP="00C22D9F">
      <w:pPr>
        <w:widowControl w:val="0"/>
        <w:spacing w:after="0" w:line="360" w:lineRule="auto"/>
        <w:rPr>
          <w:rFonts w:ascii="Arial" w:eastAsia="Calibri" w:hAnsi="Arial" w:cs="Arial"/>
          <w:b/>
          <w:sz w:val="24"/>
          <w:szCs w:val="24"/>
          <w:lang w:val="sl-SI"/>
        </w:rPr>
      </w:pPr>
    </w:p>
    <w:p w14:paraId="1137C5F9" w14:textId="77777777" w:rsidR="00C22D9F" w:rsidRPr="00C22D9F" w:rsidRDefault="00C22D9F" w:rsidP="00C22D9F">
      <w:pPr>
        <w:widowControl w:val="0"/>
        <w:spacing w:after="0" w:line="360" w:lineRule="auto"/>
        <w:rPr>
          <w:rFonts w:ascii="Arial" w:eastAsia="Calibri" w:hAnsi="Arial" w:cs="Arial"/>
          <w:b/>
          <w:sz w:val="24"/>
          <w:szCs w:val="24"/>
          <w:lang w:val="sl-SI"/>
        </w:rPr>
      </w:pPr>
      <w:r w:rsidRPr="00C22D9F">
        <w:rPr>
          <w:rFonts w:ascii="Arial" w:eastAsia="Calibri" w:hAnsi="Arial" w:cs="Arial"/>
          <w:b/>
          <w:sz w:val="24"/>
          <w:szCs w:val="24"/>
          <w:lang w:val="sl-SI"/>
        </w:rPr>
        <w:t>Podaci o kontakt osobi - željezničkog prijevoznika</w:t>
      </w:r>
    </w:p>
    <w:tbl>
      <w:tblPr>
        <w:tblStyle w:val="Reetkatablice1"/>
        <w:tblW w:w="9322" w:type="dxa"/>
        <w:tblLook w:val="04A0" w:firstRow="1" w:lastRow="0" w:firstColumn="1" w:lastColumn="0" w:noHBand="0" w:noVBand="1"/>
      </w:tblPr>
      <w:tblGrid>
        <w:gridCol w:w="4106"/>
        <w:gridCol w:w="5216"/>
      </w:tblGrid>
      <w:tr w:rsidR="00C22D9F" w:rsidRPr="00C22D9F" w14:paraId="1786F8C9" w14:textId="77777777" w:rsidTr="00206BE0">
        <w:tc>
          <w:tcPr>
            <w:tcW w:w="4106" w:type="dxa"/>
          </w:tcPr>
          <w:p w14:paraId="23B2A485"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Ime i prezime</w:t>
            </w:r>
          </w:p>
        </w:tc>
        <w:tc>
          <w:tcPr>
            <w:tcW w:w="5216" w:type="dxa"/>
          </w:tcPr>
          <w:p w14:paraId="175E4B99" w14:textId="77777777" w:rsidR="00C22D9F" w:rsidRPr="00C22D9F" w:rsidRDefault="00C22D9F" w:rsidP="00C22D9F">
            <w:pPr>
              <w:spacing w:line="360" w:lineRule="auto"/>
              <w:rPr>
                <w:rFonts w:ascii="Arial" w:eastAsia="Calibri" w:hAnsi="Arial" w:cs="Arial"/>
                <w:b/>
                <w:lang w:val="sl-SI"/>
              </w:rPr>
            </w:pPr>
          </w:p>
        </w:tc>
      </w:tr>
      <w:tr w:rsidR="00C22D9F" w:rsidRPr="00C22D9F" w14:paraId="4B97B6CE" w14:textId="77777777" w:rsidTr="00206BE0">
        <w:tc>
          <w:tcPr>
            <w:tcW w:w="4106" w:type="dxa"/>
          </w:tcPr>
          <w:p w14:paraId="30030672"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Broj telefona</w:t>
            </w:r>
          </w:p>
        </w:tc>
        <w:tc>
          <w:tcPr>
            <w:tcW w:w="5216" w:type="dxa"/>
          </w:tcPr>
          <w:p w14:paraId="7F1B0B91" w14:textId="77777777" w:rsidR="00C22D9F" w:rsidRPr="00C22D9F" w:rsidRDefault="00C22D9F" w:rsidP="00C22D9F">
            <w:pPr>
              <w:spacing w:line="360" w:lineRule="auto"/>
              <w:rPr>
                <w:rFonts w:ascii="Arial" w:eastAsia="Calibri" w:hAnsi="Arial" w:cs="Arial"/>
                <w:b/>
                <w:lang w:val="sl-SI"/>
              </w:rPr>
            </w:pPr>
          </w:p>
        </w:tc>
      </w:tr>
      <w:tr w:rsidR="00C22D9F" w:rsidRPr="00C22D9F" w14:paraId="6F22A076" w14:textId="77777777" w:rsidTr="00206BE0">
        <w:tc>
          <w:tcPr>
            <w:tcW w:w="4106" w:type="dxa"/>
          </w:tcPr>
          <w:p w14:paraId="164CE3DD"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E-mail</w:t>
            </w:r>
          </w:p>
        </w:tc>
        <w:tc>
          <w:tcPr>
            <w:tcW w:w="5216" w:type="dxa"/>
          </w:tcPr>
          <w:p w14:paraId="1ECE65C3" w14:textId="77777777" w:rsidR="00C22D9F" w:rsidRPr="00C22D9F" w:rsidRDefault="00C22D9F" w:rsidP="00C22D9F">
            <w:pPr>
              <w:spacing w:line="360" w:lineRule="auto"/>
              <w:rPr>
                <w:rFonts w:ascii="Arial" w:eastAsia="Calibri" w:hAnsi="Arial" w:cs="Arial"/>
                <w:b/>
                <w:lang w:val="sl-SI"/>
              </w:rPr>
            </w:pPr>
          </w:p>
        </w:tc>
      </w:tr>
      <w:tr w:rsidR="00C22D9F" w:rsidRPr="00C22D9F" w14:paraId="0D09BEB4" w14:textId="77777777" w:rsidTr="00206BE0">
        <w:tc>
          <w:tcPr>
            <w:tcW w:w="4106" w:type="dxa"/>
          </w:tcPr>
          <w:p w14:paraId="1E72B8AB"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Radno mjesto</w:t>
            </w:r>
          </w:p>
        </w:tc>
        <w:tc>
          <w:tcPr>
            <w:tcW w:w="5216" w:type="dxa"/>
          </w:tcPr>
          <w:p w14:paraId="32233DE1" w14:textId="77777777" w:rsidR="00C22D9F" w:rsidRPr="00C22D9F" w:rsidRDefault="00C22D9F" w:rsidP="00C22D9F">
            <w:pPr>
              <w:spacing w:line="360" w:lineRule="auto"/>
              <w:rPr>
                <w:rFonts w:ascii="Arial" w:eastAsia="Calibri" w:hAnsi="Arial" w:cs="Arial"/>
                <w:b/>
                <w:lang w:val="sl-SI"/>
              </w:rPr>
            </w:pPr>
          </w:p>
        </w:tc>
      </w:tr>
      <w:tr w:rsidR="00C22D9F" w:rsidRPr="00C22D9F" w14:paraId="1E82BBA5" w14:textId="77777777" w:rsidTr="00206BE0">
        <w:tc>
          <w:tcPr>
            <w:tcW w:w="4106" w:type="dxa"/>
          </w:tcPr>
          <w:p w14:paraId="49E5AA53"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Radno vrijeme</w:t>
            </w:r>
          </w:p>
        </w:tc>
        <w:tc>
          <w:tcPr>
            <w:tcW w:w="5216" w:type="dxa"/>
          </w:tcPr>
          <w:p w14:paraId="0AC40F11" w14:textId="77777777" w:rsidR="00C22D9F" w:rsidRPr="00C22D9F" w:rsidRDefault="00C22D9F" w:rsidP="00C22D9F">
            <w:pPr>
              <w:spacing w:line="360" w:lineRule="auto"/>
              <w:rPr>
                <w:rFonts w:ascii="Arial" w:eastAsia="Calibri" w:hAnsi="Arial" w:cs="Arial"/>
                <w:b/>
                <w:lang w:val="sl-SI"/>
              </w:rPr>
            </w:pPr>
          </w:p>
        </w:tc>
      </w:tr>
    </w:tbl>
    <w:p w14:paraId="186572D3" w14:textId="77777777" w:rsidR="00C22D9F" w:rsidRDefault="00C22D9F" w:rsidP="00C22D9F">
      <w:pPr>
        <w:widowControl w:val="0"/>
        <w:spacing w:after="0" w:line="360" w:lineRule="auto"/>
        <w:rPr>
          <w:rFonts w:ascii="Arial" w:eastAsia="Calibri" w:hAnsi="Arial" w:cs="Arial"/>
          <w:b/>
          <w:sz w:val="24"/>
          <w:szCs w:val="24"/>
          <w:lang w:val="sl-SI"/>
        </w:rPr>
      </w:pPr>
    </w:p>
    <w:p w14:paraId="24EC8D2B" w14:textId="77777777" w:rsidR="004A0403" w:rsidRDefault="004A0403" w:rsidP="00C22D9F">
      <w:pPr>
        <w:widowControl w:val="0"/>
        <w:spacing w:after="0" w:line="360" w:lineRule="auto"/>
        <w:rPr>
          <w:rFonts w:ascii="Arial" w:eastAsia="Calibri" w:hAnsi="Arial" w:cs="Arial"/>
          <w:b/>
          <w:sz w:val="24"/>
          <w:szCs w:val="24"/>
          <w:lang w:val="sl-SI"/>
        </w:rPr>
      </w:pPr>
    </w:p>
    <w:p w14:paraId="21F06FC8" w14:textId="77777777" w:rsidR="004A0403" w:rsidRPr="00C22D9F" w:rsidRDefault="004A0403" w:rsidP="00C22D9F">
      <w:pPr>
        <w:widowControl w:val="0"/>
        <w:spacing w:after="0" w:line="360" w:lineRule="auto"/>
        <w:rPr>
          <w:rFonts w:ascii="Arial" w:eastAsia="Calibri" w:hAnsi="Arial" w:cs="Arial"/>
          <w:b/>
          <w:sz w:val="24"/>
          <w:szCs w:val="24"/>
          <w:lang w:val="sl-SI"/>
        </w:rPr>
      </w:pPr>
    </w:p>
    <w:p w14:paraId="1FFD183C" w14:textId="77777777" w:rsidR="004A0403" w:rsidRDefault="004A0403" w:rsidP="00C22D9F">
      <w:pPr>
        <w:widowControl w:val="0"/>
        <w:spacing w:after="0" w:line="360" w:lineRule="auto"/>
        <w:rPr>
          <w:rFonts w:ascii="Arial" w:eastAsia="Calibri" w:hAnsi="Arial" w:cs="Arial"/>
          <w:b/>
          <w:sz w:val="24"/>
          <w:szCs w:val="24"/>
          <w:lang w:val="sl-SI"/>
        </w:rPr>
      </w:pPr>
    </w:p>
    <w:p w14:paraId="06F2BFE1" w14:textId="77777777" w:rsidR="00C22D9F" w:rsidRPr="00C22D9F" w:rsidRDefault="00C22D9F" w:rsidP="00C22D9F">
      <w:pPr>
        <w:widowControl w:val="0"/>
        <w:spacing w:after="0" w:line="360" w:lineRule="auto"/>
        <w:rPr>
          <w:rFonts w:ascii="Arial" w:eastAsia="Calibri" w:hAnsi="Arial" w:cs="Arial"/>
          <w:b/>
          <w:sz w:val="24"/>
          <w:szCs w:val="24"/>
          <w:lang w:val="sl-SI"/>
        </w:rPr>
      </w:pPr>
      <w:r w:rsidRPr="00C22D9F">
        <w:rPr>
          <w:rFonts w:ascii="Arial" w:eastAsia="Calibri" w:hAnsi="Arial" w:cs="Arial"/>
          <w:b/>
          <w:sz w:val="24"/>
          <w:szCs w:val="24"/>
          <w:lang w:val="sl-SI"/>
        </w:rPr>
        <w:t>Podaci o dozvolama/potvrdama*</w:t>
      </w:r>
    </w:p>
    <w:tbl>
      <w:tblPr>
        <w:tblStyle w:val="Reetkatablice1"/>
        <w:tblW w:w="9322" w:type="dxa"/>
        <w:tblLook w:val="04A0" w:firstRow="1" w:lastRow="0" w:firstColumn="1" w:lastColumn="0" w:noHBand="0" w:noVBand="1"/>
      </w:tblPr>
      <w:tblGrid>
        <w:gridCol w:w="4106"/>
        <w:gridCol w:w="5216"/>
      </w:tblGrid>
      <w:tr w:rsidR="00C22D9F" w:rsidRPr="00C22D9F" w14:paraId="5BFF5A62" w14:textId="77777777" w:rsidTr="00206BE0">
        <w:tc>
          <w:tcPr>
            <w:tcW w:w="4106" w:type="dxa"/>
          </w:tcPr>
          <w:p w14:paraId="29B7C932"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Dozvola za obavljanje usluga željezničkog prijevoza</w:t>
            </w:r>
          </w:p>
        </w:tc>
        <w:tc>
          <w:tcPr>
            <w:tcW w:w="5216" w:type="dxa"/>
          </w:tcPr>
          <w:p w14:paraId="0AAE4E52" w14:textId="77777777" w:rsidR="00C22D9F" w:rsidRPr="00C22D9F" w:rsidRDefault="00C22D9F" w:rsidP="00C22D9F">
            <w:pPr>
              <w:spacing w:line="360" w:lineRule="auto"/>
              <w:rPr>
                <w:rFonts w:ascii="Arial" w:eastAsia="Calibri" w:hAnsi="Arial" w:cs="Arial"/>
                <w:b/>
                <w:lang w:val="sl-SI"/>
              </w:rPr>
            </w:pPr>
          </w:p>
        </w:tc>
      </w:tr>
      <w:tr w:rsidR="00C22D9F" w:rsidRPr="00C22D9F" w14:paraId="2594BF31" w14:textId="77777777" w:rsidTr="00206BE0">
        <w:tc>
          <w:tcPr>
            <w:tcW w:w="4106" w:type="dxa"/>
          </w:tcPr>
          <w:p w14:paraId="6E3B3D16"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Potvrda o sigurnosti DIO A</w:t>
            </w:r>
          </w:p>
        </w:tc>
        <w:tc>
          <w:tcPr>
            <w:tcW w:w="5216" w:type="dxa"/>
          </w:tcPr>
          <w:p w14:paraId="71A36CE0" w14:textId="77777777" w:rsidR="00C22D9F" w:rsidRPr="00C22D9F" w:rsidRDefault="00C22D9F" w:rsidP="00C22D9F">
            <w:pPr>
              <w:spacing w:line="360" w:lineRule="auto"/>
              <w:rPr>
                <w:rFonts w:ascii="Arial" w:eastAsia="Calibri" w:hAnsi="Arial" w:cs="Arial"/>
                <w:b/>
                <w:lang w:val="sl-SI"/>
              </w:rPr>
            </w:pPr>
          </w:p>
        </w:tc>
      </w:tr>
      <w:tr w:rsidR="00C22D9F" w:rsidRPr="00C22D9F" w14:paraId="28B72274" w14:textId="77777777" w:rsidTr="00206BE0">
        <w:tc>
          <w:tcPr>
            <w:tcW w:w="4106" w:type="dxa"/>
          </w:tcPr>
          <w:p w14:paraId="56779158"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Potvrda o sigurnosti DIO B</w:t>
            </w:r>
          </w:p>
        </w:tc>
        <w:tc>
          <w:tcPr>
            <w:tcW w:w="5216" w:type="dxa"/>
          </w:tcPr>
          <w:p w14:paraId="440FAEF1" w14:textId="77777777" w:rsidR="00C22D9F" w:rsidRPr="00C22D9F" w:rsidRDefault="00C22D9F" w:rsidP="00C22D9F">
            <w:pPr>
              <w:spacing w:line="360" w:lineRule="auto"/>
              <w:rPr>
                <w:rFonts w:ascii="Arial" w:eastAsia="Calibri" w:hAnsi="Arial" w:cs="Arial"/>
                <w:b/>
                <w:lang w:val="sl-SI"/>
              </w:rPr>
            </w:pPr>
          </w:p>
        </w:tc>
      </w:tr>
    </w:tbl>
    <w:p w14:paraId="0180DD10" w14:textId="77777777" w:rsidR="004B6FFD" w:rsidRDefault="004B6FFD" w:rsidP="00C22D9F">
      <w:pPr>
        <w:widowControl w:val="0"/>
        <w:spacing w:after="0" w:line="360" w:lineRule="auto"/>
        <w:rPr>
          <w:rFonts w:ascii="Arial" w:eastAsia="Calibri" w:hAnsi="Arial" w:cs="Arial"/>
          <w:b/>
          <w:sz w:val="24"/>
          <w:szCs w:val="24"/>
          <w:lang w:val="sl-SI"/>
        </w:rPr>
      </w:pPr>
    </w:p>
    <w:p w14:paraId="779DA059" w14:textId="77777777" w:rsidR="00C22D9F" w:rsidRPr="00C22D9F" w:rsidRDefault="00C22D9F" w:rsidP="00C22D9F">
      <w:pPr>
        <w:widowControl w:val="0"/>
        <w:spacing w:after="0" w:line="360" w:lineRule="auto"/>
        <w:rPr>
          <w:rFonts w:ascii="Arial" w:eastAsia="Calibri" w:hAnsi="Arial" w:cs="Arial"/>
          <w:b/>
          <w:sz w:val="24"/>
          <w:szCs w:val="24"/>
          <w:lang w:val="sl-SI"/>
        </w:rPr>
      </w:pPr>
      <w:r w:rsidRPr="00C22D9F">
        <w:rPr>
          <w:rFonts w:ascii="Arial" w:eastAsia="Calibri" w:hAnsi="Arial" w:cs="Arial"/>
          <w:b/>
          <w:sz w:val="24"/>
          <w:szCs w:val="24"/>
          <w:lang w:val="sl-SI"/>
        </w:rPr>
        <w:t>Podaci o trasi vlaka**</w:t>
      </w:r>
    </w:p>
    <w:tbl>
      <w:tblPr>
        <w:tblStyle w:val="Reetkatablice1"/>
        <w:tblW w:w="9322" w:type="dxa"/>
        <w:tblLook w:val="04A0" w:firstRow="1" w:lastRow="0" w:firstColumn="1" w:lastColumn="0" w:noHBand="0" w:noVBand="1"/>
      </w:tblPr>
      <w:tblGrid>
        <w:gridCol w:w="4106"/>
        <w:gridCol w:w="5216"/>
      </w:tblGrid>
      <w:tr w:rsidR="00C22D9F" w:rsidRPr="00C22D9F" w14:paraId="07F20210" w14:textId="77777777" w:rsidTr="00206BE0">
        <w:tc>
          <w:tcPr>
            <w:tcW w:w="4106" w:type="dxa"/>
          </w:tcPr>
          <w:p w14:paraId="751D80F2"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Planirani datum početka pružanja usluge</w:t>
            </w:r>
          </w:p>
        </w:tc>
        <w:tc>
          <w:tcPr>
            <w:tcW w:w="5216" w:type="dxa"/>
          </w:tcPr>
          <w:p w14:paraId="07E8C59E" w14:textId="77777777" w:rsidR="00C22D9F" w:rsidRPr="00C22D9F" w:rsidRDefault="00C22D9F" w:rsidP="00C22D9F">
            <w:pPr>
              <w:spacing w:line="360" w:lineRule="auto"/>
              <w:rPr>
                <w:rFonts w:ascii="Arial" w:eastAsia="Calibri" w:hAnsi="Arial" w:cs="Arial"/>
                <w:b/>
                <w:lang w:val="sl-SI"/>
              </w:rPr>
            </w:pPr>
          </w:p>
        </w:tc>
      </w:tr>
      <w:tr w:rsidR="00206BE0" w:rsidRPr="00C22D9F" w14:paraId="26E1A0C6" w14:textId="77777777" w:rsidTr="00206BE0">
        <w:tc>
          <w:tcPr>
            <w:tcW w:w="4106" w:type="dxa"/>
            <w:shd w:val="clear" w:color="auto" w:fill="FFFFFF"/>
          </w:tcPr>
          <w:p w14:paraId="6A45D41C"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Početno – završno službeno mjesto</w:t>
            </w:r>
          </w:p>
        </w:tc>
        <w:tc>
          <w:tcPr>
            <w:tcW w:w="5216" w:type="dxa"/>
            <w:shd w:val="clear" w:color="auto" w:fill="FFFFFF"/>
          </w:tcPr>
          <w:p w14:paraId="13E72E23" w14:textId="77777777" w:rsidR="00C22D9F" w:rsidRPr="00C22D9F" w:rsidRDefault="00C22D9F" w:rsidP="00C22D9F">
            <w:pPr>
              <w:spacing w:line="360" w:lineRule="auto"/>
              <w:rPr>
                <w:rFonts w:ascii="Arial" w:eastAsia="Calibri" w:hAnsi="Arial" w:cs="Arial"/>
                <w:b/>
                <w:lang w:val="sl-SI"/>
              </w:rPr>
            </w:pPr>
          </w:p>
        </w:tc>
      </w:tr>
      <w:tr w:rsidR="00C22D9F" w:rsidRPr="00C22D9F" w14:paraId="09DBC87D" w14:textId="77777777" w:rsidTr="00206BE0">
        <w:tc>
          <w:tcPr>
            <w:tcW w:w="4106" w:type="dxa"/>
          </w:tcPr>
          <w:p w14:paraId="38E19E47"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Mjesto ulaska u RH – granični kolodvor</w:t>
            </w:r>
          </w:p>
        </w:tc>
        <w:tc>
          <w:tcPr>
            <w:tcW w:w="5216" w:type="dxa"/>
          </w:tcPr>
          <w:p w14:paraId="4281D52C" w14:textId="77777777" w:rsidR="00C22D9F" w:rsidRPr="00C22D9F" w:rsidRDefault="00C22D9F" w:rsidP="00C22D9F">
            <w:pPr>
              <w:spacing w:line="360" w:lineRule="auto"/>
              <w:rPr>
                <w:rFonts w:ascii="Arial" w:eastAsia="Calibri" w:hAnsi="Arial" w:cs="Arial"/>
                <w:b/>
                <w:lang w:val="sl-SI"/>
              </w:rPr>
            </w:pPr>
          </w:p>
        </w:tc>
      </w:tr>
      <w:tr w:rsidR="00C22D9F" w:rsidRPr="00C22D9F" w14:paraId="24F2F5BE" w14:textId="77777777" w:rsidTr="00206BE0">
        <w:tc>
          <w:tcPr>
            <w:tcW w:w="4106" w:type="dxa"/>
          </w:tcPr>
          <w:p w14:paraId="4FA70C2C"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Sva mjesta zaustavljanja vlaka zbog ulaska/izlaska putnika na području RH</w:t>
            </w:r>
          </w:p>
        </w:tc>
        <w:tc>
          <w:tcPr>
            <w:tcW w:w="5216" w:type="dxa"/>
          </w:tcPr>
          <w:p w14:paraId="568AC6A1" w14:textId="77777777" w:rsidR="00C22D9F" w:rsidRPr="00C22D9F" w:rsidRDefault="00C22D9F" w:rsidP="00C22D9F">
            <w:pPr>
              <w:spacing w:line="360" w:lineRule="auto"/>
              <w:rPr>
                <w:rFonts w:ascii="Arial" w:eastAsia="Calibri" w:hAnsi="Arial" w:cs="Arial"/>
                <w:b/>
                <w:lang w:val="sl-SI"/>
              </w:rPr>
            </w:pPr>
          </w:p>
        </w:tc>
      </w:tr>
      <w:tr w:rsidR="00C22D9F" w:rsidRPr="00C22D9F" w14:paraId="1005798A" w14:textId="77777777" w:rsidTr="00206BE0">
        <w:tc>
          <w:tcPr>
            <w:tcW w:w="4106" w:type="dxa"/>
          </w:tcPr>
          <w:p w14:paraId="17CA390A"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Sva mjesta zaustavljanja vlaka zbog tehničko/tehnoloških razloga u RH (navesti kojih)</w:t>
            </w:r>
          </w:p>
        </w:tc>
        <w:tc>
          <w:tcPr>
            <w:tcW w:w="5216" w:type="dxa"/>
          </w:tcPr>
          <w:p w14:paraId="43FB0541" w14:textId="77777777" w:rsidR="00C22D9F" w:rsidRPr="00C22D9F" w:rsidRDefault="00C22D9F" w:rsidP="00C22D9F">
            <w:pPr>
              <w:spacing w:line="360" w:lineRule="auto"/>
              <w:rPr>
                <w:rFonts w:ascii="Arial" w:eastAsia="Calibri" w:hAnsi="Arial" w:cs="Arial"/>
                <w:b/>
                <w:lang w:val="sl-SI"/>
              </w:rPr>
            </w:pPr>
          </w:p>
        </w:tc>
      </w:tr>
      <w:tr w:rsidR="00C22D9F" w:rsidRPr="00C22D9F" w14:paraId="57765418" w14:textId="77777777" w:rsidTr="00206BE0">
        <w:tc>
          <w:tcPr>
            <w:tcW w:w="4106" w:type="dxa"/>
          </w:tcPr>
          <w:p w14:paraId="3D145E54"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Vrijeme polaska</w:t>
            </w:r>
          </w:p>
        </w:tc>
        <w:tc>
          <w:tcPr>
            <w:tcW w:w="5216" w:type="dxa"/>
          </w:tcPr>
          <w:p w14:paraId="51738306" w14:textId="77777777" w:rsidR="00C22D9F" w:rsidRPr="00C22D9F" w:rsidRDefault="00C22D9F" w:rsidP="00C22D9F">
            <w:pPr>
              <w:spacing w:line="360" w:lineRule="auto"/>
              <w:rPr>
                <w:rFonts w:ascii="Arial" w:eastAsia="Calibri" w:hAnsi="Arial" w:cs="Arial"/>
                <w:b/>
                <w:lang w:val="sl-SI"/>
              </w:rPr>
            </w:pPr>
          </w:p>
        </w:tc>
      </w:tr>
      <w:tr w:rsidR="00C22D9F" w:rsidRPr="00C22D9F" w14:paraId="73F79EF0" w14:textId="77777777" w:rsidTr="00206BE0">
        <w:tc>
          <w:tcPr>
            <w:tcW w:w="4106" w:type="dxa"/>
          </w:tcPr>
          <w:p w14:paraId="71851187"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Vrijeme dolaska</w:t>
            </w:r>
          </w:p>
        </w:tc>
        <w:tc>
          <w:tcPr>
            <w:tcW w:w="5216" w:type="dxa"/>
          </w:tcPr>
          <w:p w14:paraId="18FE6F11" w14:textId="77777777" w:rsidR="00C22D9F" w:rsidRPr="00C22D9F" w:rsidRDefault="00C22D9F" w:rsidP="00C22D9F">
            <w:pPr>
              <w:spacing w:line="360" w:lineRule="auto"/>
              <w:rPr>
                <w:rFonts w:ascii="Arial" w:eastAsia="Calibri" w:hAnsi="Arial" w:cs="Arial"/>
                <w:b/>
                <w:lang w:val="sl-SI"/>
              </w:rPr>
            </w:pPr>
          </w:p>
        </w:tc>
      </w:tr>
      <w:tr w:rsidR="00C22D9F" w:rsidRPr="00C22D9F" w14:paraId="5523B1EE" w14:textId="77777777" w:rsidTr="00206BE0">
        <w:tc>
          <w:tcPr>
            <w:tcW w:w="4106" w:type="dxa"/>
          </w:tcPr>
          <w:p w14:paraId="7D994D20"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Učestalost – kalendar vožnje (period u kojem se usluga odvija)**</w:t>
            </w:r>
          </w:p>
        </w:tc>
        <w:tc>
          <w:tcPr>
            <w:tcW w:w="5216" w:type="dxa"/>
          </w:tcPr>
          <w:p w14:paraId="7D30D336" w14:textId="77777777" w:rsidR="00C22D9F" w:rsidRPr="00C22D9F" w:rsidRDefault="00C22D9F" w:rsidP="00C22D9F">
            <w:pPr>
              <w:spacing w:line="360" w:lineRule="auto"/>
              <w:rPr>
                <w:rFonts w:ascii="Arial" w:eastAsia="Calibri" w:hAnsi="Arial" w:cs="Arial"/>
                <w:b/>
                <w:lang w:val="sl-SI"/>
              </w:rPr>
            </w:pPr>
          </w:p>
        </w:tc>
      </w:tr>
      <w:tr w:rsidR="00C22D9F" w:rsidRPr="00C22D9F" w14:paraId="430A8CB7" w14:textId="77777777" w:rsidTr="00206BE0">
        <w:tc>
          <w:tcPr>
            <w:tcW w:w="4106" w:type="dxa"/>
          </w:tcPr>
          <w:p w14:paraId="556DE647"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Opis razloga utemeljenosti da bi nova usluga željezničkog prijevoza putnika ugrožavala ugovor o javnim uslugama</w:t>
            </w:r>
          </w:p>
        </w:tc>
        <w:tc>
          <w:tcPr>
            <w:tcW w:w="5216" w:type="dxa"/>
          </w:tcPr>
          <w:p w14:paraId="7428246E" w14:textId="77777777" w:rsidR="00C22D9F" w:rsidRPr="00C22D9F" w:rsidRDefault="00C22D9F" w:rsidP="00C22D9F">
            <w:pPr>
              <w:spacing w:line="360" w:lineRule="auto"/>
              <w:rPr>
                <w:rFonts w:ascii="Arial" w:eastAsia="Calibri" w:hAnsi="Arial" w:cs="Arial"/>
                <w:b/>
                <w:lang w:val="sl-SI"/>
              </w:rPr>
            </w:pPr>
          </w:p>
        </w:tc>
      </w:tr>
    </w:tbl>
    <w:p w14:paraId="06C532F5" w14:textId="77777777" w:rsidR="00C22D9F" w:rsidRPr="00C22D9F" w:rsidRDefault="00C22D9F" w:rsidP="00C22D9F">
      <w:pPr>
        <w:widowControl w:val="0"/>
        <w:spacing w:after="0" w:line="360" w:lineRule="auto"/>
        <w:rPr>
          <w:rFonts w:ascii="Arial" w:eastAsia="Calibri" w:hAnsi="Arial" w:cs="Arial"/>
          <w:b/>
          <w:sz w:val="20"/>
          <w:szCs w:val="20"/>
          <w:lang w:val="sl-SI"/>
        </w:rPr>
      </w:pPr>
    </w:p>
    <w:p w14:paraId="564098C0" w14:textId="77777777" w:rsidR="00C22D9F" w:rsidRPr="00C22D9F" w:rsidRDefault="00C22D9F" w:rsidP="00C22D9F">
      <w:pPr>
        <w:widowControl w:val="0"/>
        <w:spacing w:after="0" w:line="360" w:lineRule="auto"/>
        <w:rPr>
          <w:rFonts w:ascii="Arial" w:eastAsia="Calibri" w:hAnsi="Arial" w:cs="Arial"/>
          <w:b/>
          <w:sz w:val="24"/>
          <w:szCs w:val="24"/>
          <w:lang w:val="sl-SI"/>
        </w:rPr>
      </w:pPr>
      <w:r w:rsidRPr="00C22D9F">
        <w:rPr>
          <w:rFonts w:ascii="Arial" w:eastAsia="Calibri" w:hAnsi="Arial" w:cs="Arial"/>
          <w:b/>
          <w:sz w:val="24"/>
          <w:szCs w:val="24"/>
          <w:lang w:val="sl-SI"/>
        </w:rPr>
        <w:t>Prijevozna sredstva</w:t>
      </w:r>
    </w:p>
    <w:tbl>
      <w:tblPr>
        <w:tblStyle w:val="Reetkatablice1"/>
        <w:tblW w:w="9322" w:type="dxa"/>
        <w:tblLook w:val="04A0" w:firstRow="1" w:lastRow="0" w:firstColumn="1" w:lastColumn="0" w:noHBand="0" w:noVBand="1"/>
      </w:tblPr>
      <w:tblGrid>
        <w:gridCol w:w="4106"/>
        <w:gridCol w:w="5216"/>
      </w:tblGrid>
      <w:tr w:rsidR="00C22D9F" w:rsidRPr="00C22D9F" w14:paraId="5ACF158F" w14:textId="77777777" w:rsidTr="00206BE0">
        <w:tc>
          <w:tcPr>
            <w:tcW w:w="4106" w:type="dxa"/>
          </w:tcPr>
          <w:p w14:paraId="0730DCFD"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Vučno vozilo (naziv i serija)</w:t>
            </w:r>
          </w:p>
        </w:tc>
        <w:tc>
          <w:tcPr>
            <w:tcW w:w="5216" w:type="dxa"/>
          </w:tcPr>
          <w:p w14:paraId="789A8436" w14:textId="77777777" w:rsidR="00C22D9F" w:rsidRPr="00C22D9F" w:rsidRDefault="00C22D9F" w:rsidP="00C22D9F">
            <w:pPr>
              <w:spacing w:line="360" w:lineRule="auto"/>
              <w:rPr>
                <w:rFonts w:ascii="Arial" w:eastAsia="Calibri" w:hAnsi="Arial" w:cs="Arial"/>
                <w:b/>
                <w:lang w:val="sl-SI"/>
              </w:rPr>
            </w:pPr>
          </w:p>
        </w:tc>
      </w:tr>
      <w:tr w:rsidR="00C22D9F" w:rsidRPr="00C22D9F" w14:paraId="0E91AAF5" w14:textId="77777777" w:rsidTr="00206BE0">
        <w:tc>
          <w:tcPr>
            <w:tcW w:w="4106" w:type="dxa"/>
          </w:tcPr>
          <w:p w14:paraId="557AF839"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Vučena vozila (naziv i serija)</w:t>
            </w:r>
          </w:p>
        </w:tc>
        <w:tc>
          <w:tcPr>
            <w:tcW w:w="5216" w:type="dxa"/>
          </w:tcPr>
          <w:p w14:paraId="69918469" w14:textId="77777777" w:rsidR="00C22D9F" w:rsidRPr="00C22D9F" w:rsidRDefault="00C22D9F" w:rsidP="00C22D9F">
            <w:pPr>
              <w:spacing w:line="360" w:lineRule="auto"/>
              <w:rPr>
                <w:rFonts w:ascii="Arial" w:eastAsia="Calibri" w:hAnsi="Arial" w:cs="Arial"/>
                <w:b/>
                <w:lang w:val="sl-SI"/>
              </w:rPr>
            </w:pPr>
          </w:p>
        </w:tc>
      </w:tr>
      <w:tr w:rsidR="00C22D9F" w:rsidRPr="00C22D9F" w14:paraId="08AFA6BE" w14:textId="77777777" w:rsidTr="00206BE0">
        <w:tc>
          <w:tcPr>
            <w:tcW w:w="4106" w:type="dxa"/>
          </w:tcPr>
          <w:p w14:paraId="05582152"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Kapacitet mjesta (strukturirati sukladno vrsti vagona i namjeni***)</w:t>
            </w:r>
          </w:p>
        </w:tc>
        <w:tc>
          <w:tcPr>
            <w:tcW w:w="5216" w:type="dxa"/>
          </w:tcPr>
          <w:p w14:paraId="2102EFA1" w14:textId="77777777" w:rsidR="00C22D9F" w:rsidRPr="00C22D9F" w:rsidRDefault="00C22D9F" w:rsidP="00C22D9F">
            <w:pPr>
              <w:spacing w:line="360" w:lineRule="auto"/>
              <w:rPr>
                <w:rFonts w:ascii="Arial" w:eastAsia="Calibri" w:hAnsi="Arial" w:cs="Arial"/>
                <w:b/>
                <w:lang w:val="sl-SI"/>
              </w:rPr>
            </w:pPr>
          </w:p>
        </w:tc>
      </w:tr>
    </w:tbl>
    <w:p w14:paraId="07C88114" w14:textId="77777777" w:rsidR="00D7332D" w:rsidRDefault="00D7332D" w:rsidP="00C22D9F">
      <w:pPr>
        <w:widowControl w:val="0"/>
        <w:spacing w:after="0" w:line="360" w:lineRule="auto"/>
        <w:jc w:val="both"/>
        <w:rPr>
          <w:rFonts w:ascii="Arial" w:eastAsia="Calibri" w:hAnsi="Arial" w:cs="Arial"/>
          <w:b/>
          <w:sz w:val="18"/>
          <w:szCs w:val="18"/>
          <w:lang w:val="sl-SI"/>
        </w:rPr>
      </w:pPr>
    </w:p>
    <w:p w14:paraId="7078C222" w14:textId="77777777" w:rsidR="00C22D9F" w:rsidRPr="00C22D9F" w:rsidRDefault="00C22D9F" w:rsidP="00C22D9F">
      <w:pPr>
        <w:widowControl w:val="0"/>
        <w:spacing w:after="0" w:line="360" w:lineRule="auto"/>
        <w:jc w:val="both"/>
        <w:rPr>
          <w:rFonts w:ascii="Arial" w:eastAsia="Calibri" w:hAnsi="Arial" w:cs="Arial"/>
          <w:b/>
          <w:sz w:val="18"/>
          <w:szCs w:val="18"/>
          <w:lang w:val="sl-SI"/>
        </w:rPr>
      </w:pPr>
      <w:r w:rsidRPr="00C22D9F">
        <w:rPr>
          <w:rFonts w:ascii="Arial" w:eastAsia="Calibri" w:hAnsi="Arial" w:cs="Arial"/>
          <w:b/>
          <w:sz w:val="18"/>
          <w:szCs w:val="18"/>
          <w:lang w:val="sl-SI"/>
        </w:rPr>
        <w:t>NAPOMENA!</w:t>
      </w:r>
    </w:p>
    <w:p w14:paraId="63BC85D0" w14:textId="77777777" w:rsidR="00C22D9F" w:rsidRPr="00C22D9F" w:rsidRDefault="00C22D9F" w:rsidP="00C22D9F">
      <w:pPr>
        <w:widowControl w:val="0"/>
        <w:spacing w:after="0" w:line="360" w:lineRule="auto"/>
        <w:jc w:val="both"/>
        <w:rPr>
          <w:rFonts w:ascii="Arial" w:eastAsia="Calibri" w:hAnsi="Arial" w:cs="Arial"/>
          <w:sz w:val="18"/>
          <w:szCs w:val="18"/>
          <w:lang w:val="sl-SI"/>
        </w:rPr>
      </w:pPr>
      <w:r w:rsidRPr="00C22D9F">
        <w:rPr>
          <w:rFonts w:ascii="Arial" w:eastAsia="Calibri" w:hAnsi="Arial" w:cs="Arial"/>
          <w:b/>
          <w:sz w:val="18"/>
          <w:szCs w:val="18"/>
          <w:lang w:val="sl-SI"/>
        </w:rPr>
        <w:t>*</w:t>
      </w:r>
      <w:r w:rsidRPr="00C22D9F">
        <w:rPr>
          <w:rFonts w:ascii="Arial" w:eastAsia="Calibri" w:hAnsi="Arial" w:cs="Arial"/>
          <w:sz w:val="18"/>
          <w:szCs w:val="18"/>
          <w:lang w:val="sl-SI"/>
        </w:rPr>
        <w:t>Priložiti kopije</w:t>
      </w:r>
      <w:r w:rsidRPr="00C22D9F">
        <w:rPr>
          <w:rFonts w:ascii="Arial" w:eastAsia="Calibri" w:hAnsi="Arial" w:cs="Arial"/>
          <w:b/>
          <w:sz w:val="18"/>
          <w:szCs w:val="18"/>
          <w:lang w:val="sl-SI"/>
        </w:rPr>
        <w:t xml:space="preserve"> dozvola i potvrde o sigurnosti</w:t>
      </w:r>
      <w:r w:rsidRPr="00C22D9F">
        <w:rPr>
          <w:rFonts w:ascii="Arial" w:eastAsia="Calibri" w:hAnsi="Arial" w:cs="Arial"/>
          <w:sz w:val="18"/>
          <w:szCs w:val="18"/>
          <w:lang w:val="sl-SI"/>
        </w:rPr>
        <w:t>. Kopije je moguće priložiti uz obavijest kao poseban dokument, kopije dokumenata je dužan priložiti podnositelj zahtjeva (ukoliko nije prijevoznik) za prijevoznika koji bi obavljao uslugu. Ukoliko je u postupku dobivanje navedenih isprava, potrebno je navesti rokove i dostaviti dokaze o započetom postupku.</w:t>
      </w:r>
    </w:p>
    <w:p w14:paraId="52667951" w14:textId="77777777" w:rsidR="00C22D9F" w:rsidRPr="00C22D9F" w:rsidRDefault="00C22D9F" w:rsidP="00C22D9F">
      <w:pPr>
        <w:widowControl w:val="0"/>
        <w:spacing w:after="0" w:line="360" w:lineRule="auto"/>
        <w:jc w:val="both"/>
        <w:rPr>
          <w:rFonts w:ascii="Arial" w:eastAsia="Calibri" w:hAnsi="Arial" w:cs="Arial"/>
          <w:sz w:val="18"/>
          <w:szCs w:val="18"/>
          <w:lang w:val="sl-SI"/>
        </w:rPr>
      </w:pPr>
      <w:r w:rsidRPr="00C22D9F">
        <w:rPr>
          <w:rFonts w:ascii="Arial" w:eastAsia="Calibri" w:hAnsi="Arial" w:cs="Arial"/>
          <w:sz w:val="18"/>
          <w:szCs w:val="18"/>
          <w:lang w:val="sl-SI"/>
        </w:rPr>
        <w:t>**Navesti koji</w:t>
      </w:r>
      <w:r w:rsidRPr="00C22D9F">
        <w:rPr>
          <w:rFonts w:ascii="Arial" w:eastAsia="Calibri" w:hAnsi="Arial" w:cs="Arial"/>
          <w:b/>
          <w:sz w:val="18"/>
          <w:szCs w:val="18"/>
          <w:lang w:val="sl-SI"/>
        </w:rPr>
        <w:t xml:space="preserve"> vozni red</w:t>
      </w:r>
      <w:r w:rsidRPr="00C22D9F">
        <w:rPr>
          <w:rFonts w:ascii="Arial" w:eastAsia="Calibri" w:hAnsi="Arial" w:cs="Arial"/>
          <w:sz w:val="18"/>
          <w:szCs w:val="18"/>
          <w:lang w:val="sl-SI"/>
        </w:rPr>
        <w:t>, kada počinje i kada završava usluga, učestalost – kalendar vožnje (da li svaki dan, ako ne, koje dane)</w:t>
      </w:r>
    </w:p>
    <w:p w14:paraId="404902D3" w14:textId="77777777" w:rsidR="00C22D9F" w:rsidRPr="00C22D9F" w:rsidRDefault="00C22D9F" w:rsidP="00C22D9F">
      <w:pPr>
        <w:widowControl w:val="0"/>
        <w:spacing w:after="0" w:line="360" w:lineRule="auto"/>
        <w:jc w:val="both"/>
        <w:rPr>
          <w:rFonts w:ascii="Arial" w:eastAsia="Calibri" w:hAnsi="Arial" w:cs="Arial"/>
          <w:sz w:val="18"/>
          <w:szCs w:val="18"/>
          <w:lang w:val="sl-SI"/>
        </w:rPr>
      </w:pPr>
      <w:r w:rsidRPr="00C22D9F">
        <w:rPr>
          <w:rFonts w:ascii="Arial" w:eastAsia="Calibri" w:hAnsi="Arial" w:cs="Arial"/>
          <w:sz w:val="18"/>
          <w:szCs w:val="18"/>
          <w:lang w:val="sl-SI"/>
        </w:rPr>
        <w:t xml:space="preserve">*** Za svaku </w:t>
      </w:r>
      <w:r w:rsidRPr="00C22D9F">
        <w:rPr>
          <w:rFonts w:ascii="Arial" w:eastAsia="Calibri" w:hAnsi="Arial" w:cs="Arial"/>
          <w:b/>
          <w:sz w:val="18"/>
          <w:szCs w:val="18"/>
          <w:lang w:val="sl-SI"/>
        </w:rPr>
        <w:t>vrstu vagona</w:t>
      </w:r>
      <w:r w:rsidRPr="00C22D9F">
        <w:rPr>
          <w:rFonts w:ascii="Arial" w:eastAsia="Calibri" w:hAnsi="Arial" w:cs="Arial"/>
          <w:sz w:val="18"/>
          <w:szCs w:val="18"/>
          <w:lang w:val="sl-SI"/>
        </w:rPr>
        <w:t xml:space="preserve"> potrebno je navesti kapacitet (broj sjedećih mjesta, broj ležajeva/postelja itd.)</w:t>
      </w:r>
    </w:p>
    <w:p w14:paraId="4BFE2FCB" w14:textId="77777777" w:rsidR="00C22D9F" w:rsidRDefault="00C22D9F" w:rsidP="00C22D9F">
      <w:pPr>
        <w:widowControl w:val="0"/>
        <w:spacing w:after="0" w:line="240" w:lineRule="auto"/>
        <w:jc w:val="both"/>
        <w:rPr>
          <w:rFonts w:ascii="Arial" w:eastAsia="Calibri" w:hAnsi="Arial" w:cs="Arial"/>
          <w:b/>
          <w:sz w:val="24"/>
          <w:szCs w:val="24"/>
          <w:lang w:val="sl-SI"/>
        </w:rPr>
      </w:pPr>
    </w:p>
    <w:p w14:paraId="163E4894" w14:textId="77777777" w:rsidR="004A0403" w:rsidRDefault="004A0403" w:rsidP="00C22D9F">
      <w:pPr>
        <w:widowControl w:val="0"/>
        <w:spacing w:after="0" w:line="240" w:lineRule="auto"/>
        <w:jc w:val="both"/>
        <w:rPr>
          <w:rFonts w:ascii="Arial" w:eastAsia="Calibri" w:hAnsi="Arial" w:cs="Arial"/>
          <w:b/>
          <w:sz w:val="24"/>
          <w:szCs w:val="24"/>
          <w:lang w:val="sl-SI"/>
        </w:rPr>
      </w:pPr>
    </w:p>
    <w:p w14:paraId="6E73165A" w14:textId="77777777" w:rsidR="004A0403" w:rsidRPr="00C22D9F" w:rsidRDefault="004A0403" w:rsidP="00C22D9F">
      <w:pPr>
        <w:widowControl w:val="0"/>
        <w:spacing w:after="0" w:line="240" w:lineRule="auto"/>
        <w:jc w:val="both"/>
        <w:rPr>
          <w:rFonts w:ascii="Arial" w:eastAsia="Calibri" w:hAnsi="Arial" w:cs="Arial"/>
          <w:b/>
          <w:sz w:val="24"/>
          <w:szCs w:val="24"/>
          <w:lang w:val="sl-SI"/>
        </w:rPr>
      </w:pPr>
    </w:p>
    <w:p w14:paraId="795DF77E" w14:textId="77777777" w:rsidR="004A0403" w:rsidRDefault="004A0403" w:rsidP="00C22D9F">
      <w:pPr>
        <w:widowControl w:val="0"/>
        <w:spacing w:after="0" w:line="360" w:lineRule="auto"/>
        <w:rPr>
          <w:rFonts w:ascii="Arial" w:eastAsia="Calibri" w:hAnsi="Arial" w:cs="Arial"/>
          <w:b/>
          <w:sz w:val="24"/>
          <w:szCs w:val="24"/>
          <w:lang w:val="sl-SI"/>
        </w:rPr>
      </w:pPr>
    </w:p>
    <w:p w14:paraId="717C6219" w14:textId="77777777" w:rsidR="00C22D9F" w:rsidRPr="00C22D9F" w:rsidRDefault="00C22D9F" w:rsidP="00C22D9F">
      <w:pPr>
        <w:widowControl w:val="0"/>
        <w:spacing w:after="0" w:line="360" w:lineRule="auto"/>
        <w:rPr>
          <w:rFonts w:ascii="Arial" w:eastAsia="Calibri" w:hAnsi="Arial" w:cs="Arial"/>
          <w:sz w:val="24"/>
          <w:szCs w:val="24"/>
          <w:lang w:val="sl-SI"/>
        </w:rPr>
      </w:pPr>
      <w:r w:rsidRPr="00C22D9F">
        <w:rPr>
          <w:rFonts w:ascii="Arial" w:eastAsia="Calibri" w:hAnsi="Arial" w:cs="Arial"/>
          <w:b/>
          <w:sz w:val="24"/>
          <w:szCs w:val="24"/>
          <w:lang w:val="sl-SI"/>
        </w:rPr>
        <w:t xml:space="preserve">Obavijest sadrži podatke koji su označeni kao poslovna tajna </w:t>
      </w:r>
      <w:r w:rsidRPr="00C22D9F">
        <w:rPr>
          <w:rFonts w:ascii="Arial" w:eastAsia="Calibri" w:hAnsi="Arial" w:cs="Arial"/>
          <w:sz w:val="24"/>
          <w:szCs w:val="24"/>
          <w:lang w:val="sl-SI"/>
        </w:rPr>
        <w:t xml:space="preserve">(označiti s </w:t>
      </w:r>
      <w:r w:rsidRPr="00C22D9F">
        <w:rPr>
          <w:rFonts w:ascii="Arial" w:eastAsia="Calibri" w:hAnsi="Arial" w:cs="Arial"/>
          <w:b/>
          <w:sz w:val="24"/>
          <w:szCs w:val="24"/>
          <w:lang w:val="sl-SI"/>
        </w:rPr>
        <w:t>X</w:t>
      </w:r>
      <w:r w:rsidRPr="00C22D9F">
        <w:rPr>
          <w:rFonts w:ascii="Arial" w:eastAsia="Calibri" w:hAnsi="Arial" w:cs="Arial"/>
          <w:sz w:val="24"/>
          <w:szCs w:val="24"/>
          <w:lang w:val="sl-SI"/>
        </w:rPr>
        <w:t>)</w:t>
      </w:r>
    </w:p>
    <w:tbl>
      <w:tblPr>
        <w:tblStyle w:val="Reetkatablice1"/>
        <w:tblW w:w="0" w:type="auto"/>
        <w:tblLook w:val="04A0" w:firstRow="1" w:lastRow="0" w:firstColumn="1" w:lastColumn="0" w:noHBand="0" w:noVBand="1"/>
      </w:tblPr>
      <w:tblGrid>
        <w:gridCol w:w="817"/>
        <w:gridCol w:w="709"/>
      </w:tblGrid>
      <w:tr w:rsidR="00C22D9F" w:rsidRPr="00C22D9F" w14:paraId="6150D026" w14:textId="77777777" w:rsidTr="00206BE0">
        <w:trPr>
          <w:trHeight w:val="230"/>
        </w:trPr>
        <w:tc>
          <w:tcPr>
            <w:tcW w:w="817" w:type="dxa"/>
          </w:tcPr>
          <w:p w14:paraId="4BCC53BD"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Da</w:t>
            </w:r>
          </w:p>
        </w:tc>
        <w:tc>
          <w:tcPr>
            <w:tcW w:w="709" w:type="dxa"/>
          </w:tcPr>
          <w:p w14:paraId="78B560D5" w14:textId="77777777" w:rsidR="00C22D9F" w:rsidRPr="00C22D9F" w:rsidRDefault="00C22D9F" w:rsidP="00C22D9F">
            <w:pPr>
              <w:spacing w:line="360" w:lineRule="auto"/>
              <w:rPr>
                <w:rFonts w:ascii="Arial" w:eastAsia="Calibri" w:hAnsi="Arial" w:cs="Arial"/>
                <w:sz w:val="20"/>
                <w:szCs w:val="20"/>
                <w:lang w:val="sl-SI"/>
              </w:rPr>
            </w:pPr>
          </w:p>
        </w:tc>
      </w:tr>
      <w:tr w:rsidR="00C22D9F" w:rsidRPr="00C22D9F" w14:paraId="6CCBBA07" w14:textId="77777777" w:rsidTr="00206BE0">
        <w:trPr>
          <w:trHeight w:val="150"/>
        </w:trPr>
        <w:tc>
          <w:tcPr>
            <w:tcW w:w="817" w:type="dxa"/>
          </w:tcPr>
          <w:p w14:paraId="744E3CE9" w14:textId="77777777" w:rsidR="00C22D9F" w:rsidRPr="00C22D9F" w:rsidRDefault="00C22D9F" w:rsidP="00C22D9F">
            <w:pPr>
              <w:spacing w:line="360" w:lineRule="auto"/>
              <w:rPr>
                <w:rFonts w:ascii="Arial" w:eastAsia="Calibri" w:hAnsi="Arial" w:cs="Arial"/>
                <w:sz w:val="20"/>
                <w:szCs w:val="20"/>
                <w:lang w:val="sl-SI"/>
              </w:rPr>
            </w:pPr>
            <w:r w:rsidRPr="00C22D9F">
              <w:rPr>
                <w:rFonts w:ascii="Arial" w:eastAsia="Calibri" w:hAnsi="Arial" w:cs="Arial"/>
                <w:sz w:val="20"/>
                <w:szCs w:val="20"/>
                <w:lang w:val="sl-SI"/>
              </w:rPr>
              <w:t>Ne</w:t>
            </w:r>
          </w:p>
        </w:tc>
        <w:tc>
          <w:tcPr>
            <w:tcW w:w="709" w:type="dxa"/>
          </w:tcPr>
          <w:p w14:paraId="7883A130" w14:textId="77777777" w:rsidR="00C22D9F" w:rsidRPr="00C22D9F" w:rsidRDefault="00C22D9F" w:rsidP="00C22D9F">
            <w:pPr>
              <w:spacing w:line="360" w:lineRule="auto"/>
              <w:rPr>
                <w:rFonts w:ascii="Arial" w:eastAsia="Calibri" w:hAnsi="Arial" w:cs="Arial"/>
                <w:sz w:val="20"/>
                <w:szCs w:val="20"/>
                <w:lang w:val="sl-SI"/>
              </w:rPr>
            </w:pPr>
          </w:p>
        </w:tc>
      </w:tr>
    </w:tbl>
    <w:p w14:paraId="5EAC87AA" w14:textId="77777777" w:rsidR="00C22D9F" w:rsidRPr="00C22D9F" w:rsidRDefault="00C22D9F" w:rsidP="00C22D9F">
      <w:pPr>
        <w:widowControl w:val="0"/>
        <w:spacing w:after="0" w:line="360" w:lineRule="auto"/>
        <w:rPr>
          <w:rFonts w:ascii="Arial" w:eastAsia="Calibri" w:hAnsi="Arial" w:cs="Arial"/>
          <w:sz w:val="24"/>
          <w:szCs w:val="24"/>
          <w:lang w:val="sl-SI"/>
        </w:rPr>
      </w:pPr>
    </w:p>
    <w:p w14:paraId="1BDD7EF8" w14:textId="77777777" w:rsidR="00C22D9F" w:rsidRPr="00C22D9F" w:rsidRDefault="00C22D9F" w:rsidP="00C22D9F">
      <w:pPr>
        <w:widowControl w:val="0"/>
        <w:spacing w:after="0" w:line="360" w:lineRule="auto"/>
        <w:rPr>
          <w:rFonts w:ascii="Arial" w:eastAsia="Calibri" w:hAnsi="Arial" w:cs="Arial"/>
          <w:b/>
          <w:sz w:val="24"/>
          <w:szCs w:val="24"/>
          <w:lang w:val="sl-SI"/>
        </w:rPr>
      </w:pPr>
      <w:r w:rsidRPr="00C22D9F">
        <w:rPr>
          <w:rFonts w:ascii="Arial" w:eastAsia="Calibri" w:hAnsi="Arial" w:cs="Arial"/>
          <w:b/>
          <w:sz w:val="24"/>
          <w:szCs w:val="24"/>
          <w:lang w:val="sl-SI"/>
        </w:rPr>
        <w:t>Ako je odgovor »DA«</w:t>
      </w:r>
    </w:p>
    <w:tbl>
      <w:tblPr>
        <w:tblStyle w:val="Reetkatablice1"/>
        <w:tblW w:w="9181" w:type="dxa"/>
        <w:tblLook w:val="04A0" w:firstRow="1" w:lastRow="0" w:firstColumn="1" w:lastColumn="0" w:noHBand="0" w:noVBand="1"/>
      </w:tblPr>
      <w:tblGrid>
        <w:gridCol w:w="4531"/>
        <w:gridCol w:w="4650"/>
      </w:tblGrid>
      <w:tr w:rsidR="00C22D9F" w:rsidRPr="00C22D9F" w14:paraId="0849F430" w14:textId="77777777" w:rsidTr="004B6FFD">
        <w:tc>
          <w:tcPr>
            <w:tcW w:w="4531" w:type="dxa"/>
          </w:tcPr>
          <w:p w14:paraId="1B5CAD63"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Navedite podatke koji su klasificirani kao poslovna tajna</w:t>
            </w:r>
          </w:p>
        </w:tc>
        <w:tc>
          <w:tcPr>
            <w:tcW w:w="4650" w:type="dxa"/>
          </w:tcPr>
          <w:p w14:paraId="4D7478C5" w14:textId="77777777" w:rsidR="00C22D9F" w:rsidRPr="00C22D9F" w:rsidRDefault="00C22D9F" w:rsidP="00C22D9F">
            <w:pPr>
              <w:spacing w:line="360" w:lineRule="auto"/>
              <w:rPr>
                <w:rFonts w:ascii="Arial" w:eastAsia="Calibri" w:hAnsi="Arial" w:cs="Arial"/>
                <w:lang w:val="sl-SI"/>
              </w:rPr>
            </w:pPr>
          </w:p>
        </w:tc>
      </w:tr>
      <w:tr w:rsidR="00C22D9F" w:rsidRPr="00C22D9F" w14:paraId="05CED7EB" w14:textId="77777777" w:rsidTr="004B6FFD">
        <w:tc>
          <w:tcPr>
            <w:tcW w:w="4531" w:type="dxa"/>
          </w:tcPr>
          <w:p w14:paraId="18298804" w14:textId="77777777" w:rsidR="00C22D9F" w:rsidRPr="00C22D9F" w:rsidRDefault="00C22D9F" w:rsidP="00C22D9F">
            <w:pPr>
              <w:rPr>
                <w:rFonts w:ascii="Arial" w:eastAsia="Calibri" w:hAnsi="Arial" w:cs="Arial"/>
                <w:sz w:val="20"/>
                <w:szCs w:val="20"/>
                <w:lang w:val="sl-SI"/>
              </w:rPr>
            </w:pPr>
            <w:r w:rsidRPr="00C22D9F">
              <w:rPr>
                <w:rFonts w:ascii="Arial" w:eastAsia="Calibri" w:hAnsi="Arial" w:cs="Arial"/>
                <w:sz w:val="20"/>
                <w:szCs w:val="20"/>
                <w:lang w:val="sl-SI"/>
              </w:rPr>
              <w:t>Navesti utemeljenost za tajnošću podataka</w:t>
            </w:r>
          </w:p>
        </w:tc>
        <w:tc>
          <w:tcPr>
            <w:tcW w:w="4650" w:type="dxa"/>
          </w:tcPr>
          <w:p w14:paraId="0C53CC3C" w14:textId="77777777" w:rsidR="00C22D9F" w:rsidRPr="00C22D9F" w:rsidRDefault="00C22D9F" w:rsidP="00C22D9F">
            <w:pPr>
              <w:spacing w:line="360" w:lineRule="auto"/>
              <w:rPr>
                <w:rFonts w:ascii="Arial" w:eastAsia="Calibri" w:hAnsi="Arial" w:cs="Arial"/>
                <w:lang w:val="sl-SI"/>
              </w:rPr>
            </w:pPr>
          </w:p>
        </w:tc>
      </w:tr>
    </w:tbl>
    <w:p w14:paraId="4309234F" w14:textId="77777777" w:rsidR="00C22D9F" w:rsidRPr="00C22D9F" w:rsidRDefault="00C22D9F" w:rsidP="00C22D9F">
      <w:pPr>
        <w:widowControl w:val="0"/>
        <w:spacing w:after="0" w:line="360" w:lineRule="auto"/>
        <w:rPr>
          <w:rFonts w:ascii="Arial" w:eastAsia="Calibri" w:hAnsi="Arial" w:cs="Arial"/>
          <w:b/>
          <w:sz w:val="24"/>
          <w:szCs w:val="24"/>
          <w:lang w:val="sl-SI"/>
        </w:rPr>
      </w:pPr>
    </w:p>
    <w:p w14:paraId="708E6F2C" w14:textId="77777777" w:rsidR="00535C32" w:rsidRPr="00C22D9F" w:rsidRDefault="00535C32" w:rsidP="00535C32">
      <w:pPr>
        <w:widowControl w:val="0"/>
        <w:spacing w:after="0" w:line="360" w:lineRule="auto"/>
        <w:rPr>
          <w:rFonts w:ascii="Arial" w:eastAsia="Calibri" w:hAnsi="Arial" w:cs="Arial"/>
          <w:b/>
          <w:sz w:val="24"/>
          <w:szCs w:val="24"/>
          <w:lang w:val="sl-SI"/>
        </w:rPr>
      </w:pPr>
      <w:r w:rsidRPr="00C22D9F">
        <w:rPr>
          <w:rFonts w:ascii="Arial" w:eastAsia="Calibri" w:hAnsi="Arial" w:cs="Arial"/>
          <w:b/>
          <w:sz w:val="24"/>
          <w:szCs w:val="24"/>
          <w:lang w:val="sl-SI"/>
        </w:rPr>
        <w:t>_____________________</w:t>
      </w:r>
      <w:r w:rsidRPr="00C22D9F">
        <w:rPr>
          <w:rFonts w:ascii="Arial" w:eastAsia="Calibri" w:hAnsi="Arial" w:cs="Arial"/>
          <w:b/>
          <w:sz w:val="24"/>
          <w:szCs w:val="24"/>
          <w:lang w:val="sl-SI"/>
        </w:rPr>
        <w:tab/>
      </w:r>
      <w:r w:rsidRPr="00C22D9F">
        <w:rPr>
          <w:rFonts w:ascii="Arial" w:eastAsia="Calibri" w:hAnsi="Arial" w:cs="Arial"/>
          <w:b/>
          <w:sz w:val="24"/>
          <w:szCs w:val="24"/>
          <w:lang w:val="sl-SI"/>
        </w:rPr>
        <w:tab/>
      </w:r>
      <w:r w:rsidRPr="00C22D9F">
        <w:rPr>
          <w:rFonts w:ascii="Arial" w:eastAsia="Calibri" w:hAnsi="Arial" w:cs="Arial"/>
          <w:b/>
          <w:sz w:val="24"/>
          <w:szCs w:val="24"/>
          <w:lang w:val="sl-SI"/>
        </w:rPr>
        <w:tab/>
      </w:r>
      <w:r w:rsidRPr="00C22D9F">
        <w:rPr>
          <w:rFonts w:ascii="Arial" w:eastAsia="Calibri" w:hAnsi="Arial" w:cs="Arial"/>
          <w:b/>
          <w:sz w:val="24"/>
          <w:szCs w:val="24"/>
          <w:lang w:val="sl-SI"/>
        </w:rPr>
        <w:tab/>
      </w:r>
      <w:r w:rsidRPr="00C22D9F">
        <w:rPr>
          <w:rFonts w:ascii="Arial" w:eastAsia="Calibri" w:hAnsi="Arial" w:cs="Arial"/>
          <w:b/>
          <w:sz w:val="24"/>
          <w:szCs w:val="24"/>
          <w:lang w:val="sl-SI"/>
        </w:rPr>
        <w:tab/>
        <w:t>______________________</w:t>
      </w:r>
    </w:p>
    <w:p w14:paraId="79FADA37" w14:textId="4577B804" w:rsidR="00C22D9F" w:rsidRPr="00C22D9F" w:rsidRDefault="00535C32" w:rsidP="00C22D9F">
      <w:pPr>
        <w:widowControl w:val="0"/>
        <w:spacing w:after="0" w:line="360" w:lineRule="auto"/>
        <w:rPr>
          <w:rFonts w:ascii="Arial" w:eastAsia="Calibri" w:hAnsi="Arial" w:cs="Arial"/>
          <w:b/>
          <w:sz w:val="24"/>
          <w:szCs w:val="24"/>
          <w:lang w:val="sl-SI"/>
        </w:rPr>
      </w:pPr>
      <w:r w:rsidRPr="00C22D9F">
        <w:rPr>
          <w:rFonts w:ascii="Arial" w:eastAsia="Calibri" w:hAnsi="Arial" w:cs="Arial"/>
          <w:sz w:val="24"/>
          <w:szCs w:val="24"/>
          <w:lang w:val="sl-SI"/>
        </w:rPr>
        <w:t>Datum</w:t>
      </w:r>
      <w:r w:rsidRPr="00C22D9F">
        <w:rPr>
          <w:rFonts w:ascii="Arial" w:eastAsia="Calibri" w:hAnsi="Arial" w:cs="Arial"/>
          <w:sz w:val="24"/>
          <w:szCs w:val="24"/>
          <w:lang w:val="sl-SI"/>
        </w:rPr>
        <w:tab/>
      </w:r>
      <w:r w:rsidRPr="00C22D9F">
        <w:rPr>
          <w:rFonts w:ascii="Arial" w:eastAsia="Calibri" w:hAnsi="Arial" w:cs="Arial"/>
          <w:sz w:val="24"/>
          <w:szCs w:val="24"/>
          <w:lang w:val="sl-SI"/>
        </w:rPr>
        <w:tab/>
      </w:r>
      <w:r w:rsidRPr="00C22D9F">
        <w:rPr>
          <w:rFonts w:ascii="Arial" w:eastAsia="Calibri" w:hAnsi="Arial" w:cs="Arial"/>
          <w:sz w:val="24"/>
          <w:szCs w:val="24"/>
          <w:lang w:val="sl-SI"/>
        </w:rPr>
        <w:tab/>
      </w:r>
      <w:r>
        <w:rPr>
          <w:rFonts w:ascii="Arial" w:eastAsia="Calibri" w:hAnsi="Arial" w:cs="Arial"/>
          <w:sz w:val="24"/>
          <w:szCs w:val="24"/>
          <w:lang w:val="sl-SI"/>
        </w:rPr>
        <w:tab/>
      </w:r>
      <w:r>
        <w:rPr>
          <w:rFonts w:ascii="Arial" w:eastAsia="Calibri" w:hAnsi="Arial" w:cs="Arial"/>
          <w:sz w:val="24"/>
          <w:szCs w:val="24"/>
          <w:lang w:val="sl-SI"/>
        </w:rPr>
        <w:tab/>
      </w:r>
      <w:r>
        <w:rPr>
          <w:rFonts w:ascii="Arial" w:eastAsia="Calibri" w:hAnsi="Arial" w:cs="Arial"/>
          <w:sz w:val="24"/>
          <w:szCs w:val="24"/>
          <w:lang w:val="sl-SI"/>
        </w:rPr>
        <w:tab/>
      </w:r>
      <w:r>
        <w:rPr>
          <w:rFonts w:ascii="Arial" w:eastAsia="Calibri" w:hAnsi="Arial" w:cs="Arial"/>
          <w:sz w:val="24"/>
          <w:szCs w:val="24"/>
          <w:lang w:val="sl-SI"/>
        </w:rPr>
        <w:tab/>
      </w:r>
      <w:r>
        <w:rPr>
          <w:rFonts w:ascii="Arial" w:eastAsia="Calibri" w:hAnsi="Arial" w:cs="Arial"/>
          <w:sz w:val="24"/>
          <w:szCs w:val="24"/>
          <w:lang w:val="sl-SI"/>
        </w:rPr>
        <w:tab/>
      </w:r>
      <w:r w:rsidRPr="00C22D9F">
        <w:rPr>
          <w:rFonts w:ascii="Arial" w:eastAsia="Calibri" w:hAnsi="Arial" w:cs="Arial"/>
          <w:sz w:val="24"/>
          <w:szCs w:val="24"/>
          <w:lang w:val="sl-SI"/>
        </w:rPr>
        <w:t>Potpis</w:t>
      </w:r>
      <w:r w:rsidR="00C22D9F" w:rsidRPr="00C22D9F">
        <w:rPr>
          <w:rFonts w:ascii="Arial" w:eastAsia="Calibri" w:hAnsi="Arial" w:cs="Arial"/>
          <w:sz w:val="24"/>
          <w:szCs w:val="24"/>
          <w:lang w:val="sl-SI"/>
        </w:rPr>
        <w:tab/>
      </w:r>
    </w:p>
    <w:sectPr w:rsidR="00C22D9F" w:rsidRPr="00C22D9F" w:rsidSect="002951A0">
      <w:headerReference w:type="default" r:id="rId12"/>
      <w:footerReference w:type="default" r:id="rId13"/>
      <w:headerReference w:type="first" r:id="rId14"/>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1BB2BC" w14:textId="77777777" w:rsidR="00EA61AA" w:rsidRDefault="00EA61AA" w:rsidP="00910199">
      <w:pPr>
        <w:spacing w:after="0" w:line="240" w:lineRule="auto"/>
      </w:pPr>
      <w:r>
        <w:separator/>
      </w:r>
    </w:p>
  </w:endnote>
  <w:endnote w:type="continuationSeparator" w:id="0">
    <w:p w14:paraId="348A65F3" w14:textId="77777777" w:rsidR="00EA61AA" w:rsidRDefault="00EA61AA" w:rsidP="009101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1810520"/>
      <w:docPartObj>
        <w:docPartGallery w:val="Page Numbers (Bottom of Page)"/>
        <w:docPartUnique/>
      </w:docPartObj>
    </w:sdtPr>
    <w:sdtEndPr/>
    <w:sdtContent>
      <w:p w14:paraId="0EF9B7CB" w14:textId="413D3075" w:rsidR="00862EC6" w:rsidRDefault="00862EC6">
        <w:pPr>
          <w:pStyle w:val="Footer"/>
          <w:jc w:val="right"/>
        </w:pPr>
        <w:r>
          <w:fldChar w:fldCharType="begin"/>
        </w:r>
        <w:r>
          <w:instrText>PAGE   \* MERGEFORMAT</w:instrText>
        </w:r>
        <w:r>
          <w:fldChar w:fldCharType="separate"/>
        </w:r>
        <w:r w:rsidR="005F4238">
          <w:rPr>
            <w:noProof/>
          </w:rPr>
          <w:t>16</w:t>
        </w:r>
        <w:r>
          <w:fldChar w:fldCharType="end"/>
        </w:r>
      </w:p>
    </w:sdtContent>
  </w:sdt>
  <w:p w14:paraId="645DD845" w14:textId="77777777" w:rsidR="00862EC6" w:rsidRPr="004A0403" w:rsidRDefault="00862EC6" w:rsidP="004A0403">
    <w:pPr>
      <w:pStyle w:val="Footer"/>
      <w:tabs>
        <w:tab w:val="clear" w:pos="4536"/>
        <w:tab w:val="clear" w:pos="9072"/>
      </w:tabs>
      <w:spacing w:before="80" w:line="360" w:lineRule="auto"/>
      <w:jc w:val="center"/>
      <w:rPr>
        <w:rFonts w:ascii="Corbel" w:eastAsia="Times New Roman" w:hAnsi="Corbel" w:cs="Times New Roman"/>
        <w:b/>
        <w:color w:val="024182"/>
        <w:sz w:val="15"/>
        <w:szCs w:val="15"/>
        <w:lang w:eastAsia="hr-HR"/>
      </w:rPr>
    </w:pPr>
    <w:r w:rsidRPr="004A0403">
      <w:rPr>
        <w:rFonts w:ascii="Corbel" w:eastAsia="Times New Roman" w:hAnsi="Corbel" w:cs="Times New Roman"/>
        <w:b/>
        <w:color w:val="024182"/>
        <w:sz w:val="15"/>
        <w:szCs w:val="15"/>
        <w:lang w:eastAsia="hr-HR"/>
      </w:rPr>
      <w:t>HRVATSKA REGULATORNA AGENCIJA ZA MREŽNE DJELATNOSTI</w:t>
    </w:r>
  </w:p>
  <w:p w14:paraId="794813C7" w14:textId="7F3EAADA" w:rsidR="00862EC6" w:rsidRPr="004A0403" w:rsidRDefault="00862EC6" w:rsidP="004A0403">
    <w:pPr>
      <w:pStyle w:val="Footer"/>
      <w:tabs>
        <w:tab w:val="clear" w:pos="4536"/>
        <w:tab w:val="clear" w:pos="9072"/>
      </w:tabs>
      <w:spacing w:before="80" w:line="360" w:lineRule="auto"/>
      <w:jc w:val="center"/>
      <w:rPr>
        <w:rFonts w:ascii="Corbel" w:eastAsia="Times New Roman" w:hAnsi="Corbel" w:cs="Times New Roman"/>
        <w:b/>
        <w:color w:val="024182"/>
        <w:sz w:val="15"/>
        <w:szCs w:val="15"/>
        <w:lang w:eastAsia="hr-HR"/>
      </w:rPr>
    </w:pPr>
    <w:r w:rsidRPr="004A0403">
      <w:rPr>
        <w:rFonts w:ascii="Corbel" w:eastAsia="Times New Roman" w:hAnsi="Corbel" w:cs="Times New Roman"/>
        <w:b/>
        <w:color w:val="024182"/>
        <w:sz w:val="15"/>
        <w:szCs w:val="15"/>
        <w:lang w:eastAsia="hr-HR"/>
      </w:rPr>
      <w:t>Roberta Frangeša Mihanovića 9, 10110 Zagreb / OIB: 87950783661 / Tel: (01) 7007 007, Faks: (01) 7007 070 / www.hakom.hr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33EA3D" w14:textId="77777777" w:rsidR="00EA61AA" w:rsidRDefault="00EA61AA" w:rsidP="00910199">
      <w:pPr>
        <w:spacing w:after="0" w:line="240" w:lineRule="auto"/>
      </w:pPr>
      <w:r>
        <w:separator/>
      </w:r>
    </w:p>
  </w:footnote>
  <w:footnote w:type="continuationSeparator" w:id="0">
    <w:p w14:paraId="396D98B6" w14:textId="77777777" w:rsidR="00EA61AA" w:rsidRDefault="00EA61AA" w:rsidP="00910199">
      <w:pPr>
        <w:spacing w:after="0" w:line="240" w:lineRule="auto"/>
      </w:pPr>
      <w:r>
        <w:continuationSeparator/>
      </w:r>
    </w:p>
  </w:footnote>
  <w:footnote w:id="1">
    <w:p w14:paraId="7FAE3FFA" w14:textId="2FD323E5" w:rsidR="00862EC6" w:rsidRDefault="00862EC6" w:rsidP="0032290B">
      <w:pPr>
        <w:pStyle w:val="FootnoteText"/>
        <w:jc w:val="both"/>
      </w:pPr>
      <w:r>
        <w:rPr>
          <w:rStyle w:val="FootnoteReference"/>
        </w:rPr>
        <w:footnoteRef/>
      </w:r>
      <w:r>
        <w:t xml:space="preserve"> </w:t>
      </w:r>
      <w:r w:rsidRPr="000A45A5">
        <w:t>Uredba (EZ) br. 1370/2007 Europskog parlamenta i Vijeća od 23. listopada 2007. o uslugama javnog željezničkog i cestovnog prijevoza putnika</w:t>
      </w:r>
      <w:r w:rsidR="00184865">
        <w:t xml:space="preserve">, </w:t>
      </w:r>
      <w:r w:rsidR="001D512E">
        <w:t xml:space="preserve"> </w:t>
      </w:r>
      <w:r w:rsidR="001D512E" w:rsidRPr="001D512E">
        <w:t>Uredb</w:t>
      </w:r>
      <w:r w:rsidR="00184865">
        <w:t>a</w:t>
      </w:r>
      <w:r w:rsidR="001D512E" w:rsidRPr="001D512E">
        <w:t xml:space="preserve"> (EU) 2016/2338 Europskog parlament</w:t>
      </w:r>
      <w:r w:rsidR="001D512E">
        <w:t>a i Vijeća od 14. prosinca 2016</w:t>
      </w:r>
      <w:r w:rsidR="00184865">
        <w:t xml:space="preserve">. </w:t>
      </w:r>
      <w:r w:rsidR="00184865" w:rsidRPr="00184865">
        <w:rPr>
          <w:b/>
          <w:bCs/>
        </w:rPr>
        <w:t>o izmjeni Uredbe (EZ) br. 1370/2007 u pogledu otvaranja tržišta za usluge domaćeg željezničkog prijevoza putnika</w:t>
      </w:r>
      <w:r w:rsidR="00184865">
        <w:rPr>
          <w:b/>
          <w:bCs/>
        </w:rPr>
        <w:t xml:space="preserve"> </w:t>
      </w:r>
      <w:r w:rsidRPr="000A45A5">
        <w:t xml:space="preserve"> i </w:t>
      </w:r>
      <w:r w:rsidR="00184865" w:rsidRPr="000A45A5">
        <w:t>Direktiva</w:t>
      </w:r>
      <w:r w:rsidRPr="000A45A5">
        <w:t xml:space="preserve"> 2012/34/EU </w:t>
      </w:r>
      <w:r w:rsidR="00184865">
        <w:t>E</w:t>
      </w:r>
      <w:r w:rsidR="00184865" w:rsidRPr="000A45A5">
        <w:t xml:space="preserve">uropskog parlamenta </w:t>
      </w:r>
      <w:r w:rsidR="00184865">
        <w:t>i</w:t>
      </w:r>
      <w:r w:rsidRPr="000A45A5">
        <w:t xml:space="preserve"> </w:t>
      </w:r>
      <w:r w:rsidR="00184865" w:rsidRPr="000A45A5">
        <w:t>Vijeća</w:t>
      </w:r>
      <w:r w:rsidRPr="000A45A5">
        <w:t xml:space="preserve"> od 21. studenoga 2012. o uspostavi jedinstvenog Europskog željezničkog prostora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025A76" w14:textId="1B1B3775" w:rsidR="00862EC6" w:rsidRDefault="00862EC6" w:rsidP="004A0403">
    <w:pPr>
      <w:pStyle w:val="Header"/>
      <w:jc w:val="center"/>
    </w:pPr>
    <w:r>
      <w:rPr>
        <w:noProof/>
        <w:lang w:eastAsia="hr-HR"/>
      </w:rPr>
      <w:drawing>
        <wp:inline distT="0" distB="0" distL="0" distR="0" wp14:anchorId="7E2B3806" wp14:editId="1200D950">
          <wp:extent cx="1057275" cy="1028700"/>
          <wp:effectExtent l="0" t="0" r="9525" b="0"/>
          <wp:docPr id="8" name="Picture 1" descr="HAKOM color logoti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KOM color logotip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7275" cy="10287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6399D9" w14:textId="17044605" w:rsidR="00862EC6" w:rsidRDefault="00862EC6" w:rsidP="004A0403">
    <w:pPr>
      <w:pStyle w:val="Header"/>
      <w:jc w:val="center"/>
    </w:pPr>
    <w:r>
      <w:rPr>
        <w:noProof/>
        <w:lang w:eastAsia="hr-HR"/>
      </w:rPr>
      <w:drawing>
        <wp:inline distT="0" distB="0" distL="0" distR="0" wp14:anchorId="19FEEDBC" wp14:editId="63F2F673">
          <wp:extent cx="1057275" cy="1028700"/>
          <wp:effectExtent l="0" t="0" r="9525" b="0"/>
          <wp:docPr id="3" name="Picture 1" descr="HAKOM color logoti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KOM color logotip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7275" cy="1028700"/>
                  </a:xfrm>
                  <a:prstGeom prst="rect">
                    <a:avLst/>
                  </a:prstGeom>
                  <a:noFill/>
                  <a:ln>
                    <a:noFill/>
                  </a:ln>
                </pic:spPr>
              </pic:pic>
            </a:graphicData>
          </a:graphic>
        </wp:inline>
      </w:drawing>
    </w:r>
  </w:p>
  <w:p w14:paraId="5B4972F8" w14:textId="77777777" w:rsidR="00862EC6" w:rsidRDefault="00862EC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35D69"/>
    <w:multiLevelType w:val="hybridMultilevel"/>
    <w:tmpl w:val="08BC6E50"/>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7934EE9"/>
    <w:multiLevelType w:val="hybridMultilevel"/>
    <w:tmpl w:val="F90871E6"/>
    <w:lvl w:ilvl="0" w:tplc="AE1AC75E">
      <w:start w:val="3"/>
      <w:numFmt w:val="bullet"/>
      <w:lvlText w:val="-"/>
      <w:lvlJc w:val="left"/>
      <w:pPr>
        <w:ind w:left="435" w:hanging="360"/>
      </w:pPr>
      <w:rPr>
        <w:rFonts w:ascii="Calibri" w:eastAsiaTheme="minorHAnsi" w:hAnsi="Calibri" w:cs="Calibri" w:hint="default"/>
      </w:rPr>
    </w:lvl>
    <w:lvl w:ilvl="1" w:tplc="041A0003" w:tentative="1">
      <w:start w:val="1"/>
      <w:numFmt w:val="bullet"/>
      <w:lvlText w:val="o"/>
      <w:lvlJc w:val="left"/>
      <w:pPr>
        <w:ind w:left="1155" w:hanging="360"/>
      </w:pPr>
      <w:rPr>
        <w:rFonts w:ascii="Courier New" w:hAnsi="Courier New" w:cs="Courier New" w:hint="default"/>
      </w:rPr>
    </w:lvl>
    <w:lvl w:ilvl="2" w:tplc="041A0005" w:tentative="1">
      <w:start w:val="1"/>
      <w:numFmt w:val="bullet"/>
      <w:lvlText w:val=""/>
      <w:lvlJc w:val="left"/>
      <w:pPr>
        <w:ind w:left="1875" w:hanging="360"/>
      </w:pPr>
      <w:rPr>
        <w:rFonts w:ascii="Wingdings" w:hAnsi="Wingdings" w:hint="default"/>
      </w:rPr>
    </w:lvl>
    <w:lvl w:ilvl="3" w:tplc="041A0001" w:tentative="1">
      <w:start w:val="1"/>
      <w:numFmt w:val="bullet"/>
      <w:lvlText w:val=""/>
      <w:lvlJc w:val="left"/>
      <w:pPr>
        <w:ind w:left="2595" w:hanging="360"/>
      </w:pPr>
      <w:rPr>
        <w:rFonts w:ascii="Symbol" w:hAnsi="Symbol" w:hint="default"/>
      </w:rPr>
    </w:lvl>
    <w:lvl w:ilvl="4" w:tplc="041A0003" w:tentative="1">
      <w:start w:val="1"/>
      <w:numFmt w:val="bullet"/>
      <w:lvlText w:val="o"/>
      <w:lvlJc w:val="left"/>
      <w:pPr>
        <w:ind w:left="3315" w:hanging="360"/>
      </w:pPr>
      <w:rPr>
        <w:rFonts w:ascii="Courier New" w:hAnsi="Courier New" w:cs="Courier New" w:hint="default"/>
      </w:rPr>
    </w:lvl>
    <w:lvl w:ilvl="5" w:tplc="041A0005" w:tentative="1">
      <w:start w:val="1"/>
      <w:numFmt w:val="bullet"/>
      <w:lvlText w:val=""/>
      <w:lvlJc w:val="left"/>
      <w:pPr>
        <w:ind w:left="4035" w:hanging="360"/>
      </w:pPr>
      <w:rPr>
        <w:rFonts w:ascii="Wingdings" w:hAnsi="Wingdings" w:hint="default"/>
      </w:rPr>
    </w:lvl>
    <w:lvl w:ilvl="6" w:tplc="041A0001" w:tentative="1">
      <w:start w:val="1"/>
      <w:numFmt w:val="bullet"/>
      <w:lvlText w:val=""/>
      <w:lvlJc w:val="left"/>
      <w:pPr>
        <w:ind w:left="4755" w:hanging="360"/>
      </w:pPr>
      <w:rPr>
        <w:rFonts w:ascii="Symbol" w:hAnsi="Symbol" w:hint="default"/>
      </w:rPr>
    </w:lvl>
    <w:lvl w:ilvl="7" w:tplc="041A0003" w:tentative="1">
      <w:start w:val="1"/>
      <w:numFmt w:val="bullet"/>
      <w:lvlText w:val="o"/>
      <w:lvlJc w:val="left"/>
      <w:pPr>
        <w:ind w:left="5475" w:hanging="360"/>
      </w:pPr>
      <w:rPr>
        <w:rFonts w:ascii="Courier New" w:hAnsi="Courier New" w:cs="Courier New" w:hint="default"/>
      </w:rPr>
    </w:lvl>
    <w:lvl w:ilvl="8" w:tplc="041A0005" w:tentative="1">
      <w:start w:val="1"/>
      <w:numFmt w:val="bullet"/>
      <w:lvlText w:val=""/>
      <w:lvlJc w:val="left"/>
      <w:pPr>
        <w:ind w:left="6195" w:hanging="360"/>
      </w:pPr>
      <w:rPr>
        <w:rFonts w:ascii="Wingdings" w:hAnsi="Wingdings" w:hint="default"/>
      </w:rPr>
    </w:lvl>
  </w:abstractNum>
  <w:abstractNum w:abstractNumId="2" w15:restartNumberingAfterBreak="0">
    <w:nsid w:val="081839D8"/>
    <w:multiLevelType w:val="multilevel"/>
    <w:tmpl w:val="6F2C65AE"/>
    <w:lvl w:ilvl="0">
      <w:start w:val="1"/>
      <w:numFmt w:val="decimal"/>
      <w:lvlText w:val="%1."/>
      <w:lvlJc w:val="left"/>
      <w:pPr>
        <w:ind w:left="785" w:hanging="360"/>
      </w:pPr>
      <w:rPr>
        <w:rFonts w:hint="default"/>
      </w:rPr>
    </w:lvl>
    <w:lvl w:ilvl="1">
      <w:start w:val="1"/>
      <w:numFmt w:val="decimal"/>
      <w:isLgl/>
      <w:lvlText w:val="%1.%2"/>
      <w:lvlJc w:val="left"/>
      <w:pPr>
        <w:ind w:left="800" w:hanging="375"/>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505" w:hanging="108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865" w:hanging="1440"/>
      </w:pPr>
      <w:rPr>
        <w:rFonts w:hint="default"/>
      </w:rPr>
    </w:lvl>
    <w:lvl w:ilvl="6">
      <w:start w:val="1"/>
      <w:numFmt w:val="decimal"/>
      <w:isLgl/>
      <w:lvlText w:val="%1.%2.%3.%4.%5.%6.%7"/>
      <w:lvlJc w:val="left"/>
      <w:pPr>
        <w:ind w:left="1865" w:hanging="1440"/>
      </w:pPr>
      <w:rPr>
        <w:rFonts w:hint="default"/>
      </w:rPr>
    </w:lvl>
    <w:lvl w:ilvl="7">
      <w:start w:val="1"/>
      <w:numFmt w:val="decimal"/>
      <w:isLgl/>
      <w:lvlText w:val="%1.%2.%3.%4.%5.%6.%7.%8"/>
      <w:lvlJc w:val="left"/>
      <w:pPr>
        <w:ind w:left="2225" w:hanging="1800"/>
      </w:pPr>
      <w:rPr>
        <w:rFonts w:hint="default"/>
      </w:rPr>
    </w:lvl>
    <w:lvl w:ilvl="8">
      <w:start w:val="1"/>
      <w:numFmt w:val="decimal"/>
      <w:isLgl/>
      <w:lvlText w:val="%1.%2.%3.%4.%5.%6.%7.%8.%9"/>
      <w:lvlJc w:val="left"/>
      <w:pPr>
        <w:ind w:left="2585" w:hanging="2160"/>
      </w:pPr>
      <w:rPr>
        <w:rFonts w:hint="default"/>
      </w:rPr>
    </w:lvl>
  </w:abstractNum>
  <w:abstractNum w:abstractNumId="3" w15:restartNumberingAfterBreak="0">
    <w:nsid w:val="0B9219A8"/>
    <w:multiLevelType w:val="hybridMultilevel"/>
    <w:tmpl w:val="6D804726"/>
    <w:lvl w:ilvl="0" w:tplc="041A000F">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4" w15:restartNumberingAfterBreak="0">
    <w:nsid w:val="0F26520D"/>
    <w:multiLevelType w:val="hybridMultilevel"/>
    <w:tmpl w:val="AD867C92"/>
    <w:lvl w:ilvl="0" w:tplc="89F0215C">
      <w:start w:val="1"/>
      <w:numFmt w:val="decimal"/>
      <w:lvlText w:val="%1."/>
      <w:lvlJc w:val="left"/>
      <w:pPr>
        <w:ind w:left="360" w:hanging="360"/>
      </w:pPr>
      <w:rPr>
        <w:rFonts w:hint="default"/>
        <w:color w:val="auto"/>
        <w:sz w:val="24"/>
        <w:szCs w:val="24"/>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0F6C64F7"/>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B41A4F"/>
    <w:multiLevelType w:val="hybridMultilevel"/>
    <w:tmpl w:val="C6E27148"/>
    <w:lvl w:ilvl="0" w:tplc="C00C0CE4">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A8177D4"/>
    <w:multiLevelType w:val="hybridMultilevel"/>
    <w:tmpl w:val="3BB4FA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D8E0422"/>
    <w:multiLevelType w:val="hybridMultilevel"/>
    <w:tmpl w:val="5976891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F8D1616"/>
    <w:multiLevelType w:val="hybridMultilevel"/>
    <w:tmpl w:val="856CE7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2B4A19"/>
    <w:multiLevelType w:val="hybridMultilevel"/>
    <w:tmpl w:val="CCB02A6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2B0F2B3A"/>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D694276"/>
    <w:multiLevelType w:val="hybridMultilevel"/>
    <w:tmpl w:val="34D40240"/>
    <w:lvl w:ilvl="0" w:tplc="7BEC8112">
      <w:start w:val="7"/>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3" w15:restartNumberingAfterBreak="0">
    <w:nsid w:val="303632F3"/>
    <w:multiLevelType w:val="multilevel"/>
    <w:tmpl w:val="E5CC4CF4"/>
    <w:lvl w:ilvl="0">
      <w:start w:val="1"/>
      <w:numFmt w:val="decimal"/>
      <w:lvlText w:val="%1."/>
      <w:lvlJc w:val="left"/>
      <w:pPr>
        <w:ind w:left="360" w:hanging="360"/>
      </w:pPr>
      <w:rPr>
        <w:rFonts w:hint="default"/>
        <w:b/>
      </w:rPr>
    </w:lvl>
    <w:lvl w:ilvl="1">
      <w:start w:val="2"/>
      <w:numFmt w:val="decimal"/>
      <w:lvlText w:val="%1.%2."/>
      <w:lvlJc w:val="left"/>
      <w:pPr>
        <w:ind w:left="785" w:hanging="360"/>
      </w:pPr>
      <w:rPr>
        <w:rFonts w:hint="default"/>
        <w:b/>
      </w:rPr>
    </w:lvl>
    <w:lvl w:ilvl="2">
      <w:start w:val="1"/>
      <w:numFmt w:val="decimal"/>
      <w:lvlText w:val="%1.%2.%3."/>
      <w:lvlJc w:val="left"/>
      <w:pPr>
        <w:ind w:left="1570" w:hanging="720"/>
      </w:pPr>
      <w:rPr>
        <w:rFonts w:hint="default"/>
        <w:b/>
      </w:rPr>
    </w:lvl>
    <w:lvl w:ilvl="3">
      <w:start w:val="1"/>
      <w:numFmt w:val="decimal"/>
      <w:lvlText w:val="%1.%2.%3.%4."/>
      <w:lvlJc w:val="left"/>
      <w:pPr>
        <w:ind w:left="1995" w:hanging="720"/>
      </w:pPr>
      <w:rPr>
        <w:rFonts w:hint="default"/>
        <w:b/>
      </w:rPr>
    </w:lvl>
    <w:lvl w:ilvl="4">
      <w:start w:val="1"/>
      <w:numFmt w:val="decimal"/>
      <w:lvlText w:val="%1.%2.%3.%4.%5."/>
      <w:lvlJc w:val="left"/>
      <w:pPr>
        <w:ind w:left="2780" w:hanging="1080"/>
      </w:pPr>
      <w:rPr>
        <w:rFonts w:hint="default"/>
        <w:b/>
      </w:rPr>
    </w:lvl>
    <w:lvl w:ilvl="5">
      <w:start w:val="1"/>
      <w:numFmt w:val="decimal"/>
      <w:lvlText w:val="%1.%2.%3.%4.%5.%6."/>
      <w:lvlJc w:val="left"/>
      <w:pPr>
        <w:ind w:left="3205" w:hanging="1080"/>
      </w:pPr>
      <w:rPr>
        <w:rFonts w:hint="default"/>
        <w:b/>
      </w:rPr>
    </w:lvl>
    <w:lvl w:ilvl="6">
      <w:start w:val="1"/>
      <w:numFmt w:val="decimal"/>
      <w:lvlText w:val="%1.%2.%3.%4.%5.%6.%7."/>
      <w:lvlJc w:val="left"/>
      <w:pPr>
        <w:ind w:left="3990" w:hanging="1440"/>
      </w:pPr>
      <w:rPr>
        <w:rFonts w:hint="default"/>
        <w:b/>
      </w:rPr>
    </w:lvl>
    <w:lvl w:ilvl="7">
      <w:start w:val="1"/>
      <w:numFmt w:val="decimal"/>
      <w:lvlText w:val="%1.%2.%3.%4.%5.%6.%7.%8."/>
      <w:lvlJc w:val="left"/>
      <w:pPr>
        <w:ind w:left="4415" w:hanging="1440"/>
      </w:pPr>
      <w:rPr>
        <w:rFonts w:hint="default"/>
        <w:b/>
      </w:rPr>
    </w:lvl>
    <w:lvl w:ilvl="8">
      <w:start w:val="1"/>
      <w:numFmt w:val="decimal"/>
      <w:lvlText w:val="%1.%2.%3.%4.%5.%6.%7.%8.%9."/>
      <w:lvlJc w:val="left"/>
      <w:pPr>
        <w:ind w:left="5200" w:hanging="1800"/>
      </w:pPr>
      <w:rPr>
        <w:rFonts w:hint="default"/>
        <w:b/>
      </w:rPr>
    </w:lvl>
  </w:abstractNum>
  <w:abstractNum w:abstractNumId="14" w15:restartNumberingAfterBreak="0">
    <w:nsid w:val="325477AA"/>
    <w:multiLevelType w:val="hybridMultilevel"/>
    <w:tmpl w:val="A8565E3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6D5562E"/>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740630C"/>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9F47889"/>
    <w:multiLevelType w:val="hybridMultilevel"/>
    <w:tmpl w:val="0560943A"/>
    <w:lvl w:ilvl="0" w:tplc="C00C0CE4">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40122A3E"/>
    <w:multiLevelType w:val="hybridMultilevel"/>
    <w:tmpl w:val="6D5A72B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43DD37DA"/>
    <w:multiLevelType w:val="hybridMultilevel"/>
    <w:tmpl w:val="CD68ADB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45BD16C0"/>
    <w:multiLevelType w:val="multilevel"/>
    <w:tmpl w:val="6F2C65AE"/>
    <w:lvl w:ilvl="0">
      <w:start w:val="1"/>
      <w:numFmt w:val="decimal"/>
      <w:lvlText w:val="%1."/>
      <w:lvlJc w:val="left"/>
      <w:pPr>
        <w:ind w:left="785" w:hanging="360"/>
      </w:pPr>
      <w:rPr>
        <w:rFonts w:hint="default"/>
      </w:rPr>
    </w:lvl>
    <w:lvl w:ilvl="1">
      <w:start w:val="1"/>
      <w:numFmt w:val="decimal"/>
      <w:isLgl/>
      <w:lvlText w:val="%1.%2"/>
      <w:lvlJc w:val="left"/>
      <w:pPr>
        <w:ind w:left="801" w:hanging="375"/>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505" w:hanging="108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865" w:hanging="1440"/>
      </w:pPr>
      <w:rPr>
        <w:rFonts w:hint="default"/>
      </w:rPr>
    </w:lvl>
    <w:lvl w:ilvl="6">
      <w:start w:val="1"/>
      <w:numFmt w:val="decimal"/>
      <w:isLgl/>
      <w:lvlText w:val="%1.%2.%3.%4.%5.%6.%7"/>
      <w:lvlJc w:val="left"/>
      <w:pPr>
        <w:ind w:left="1865" w:hanging="1440"/>
      </w:pPr>
      <w:rPr>
        <w:rFonts w:hint="default"/>
      </w:rPr>
    </w:lvl>
    <w:lvl w:ilvl="7">
      <w:start w:val="1"/>
      <w:numFmt w:val="decimal"/>
      <w:isLgl/>
      <w:lvlText w:val="%1.%2.%3.%4.%5.%6.%7.%8"/>
      <w:lvlJc w:val="left"/>
      <w:pPr>
        <w:ind w:left="2225" w:hanging="1800"/>
      </w:pPr>
      <w:rPr>
        <w:rFonts w:hint="default"/>
      </w:rPr>
    </w:lvl>
    <w:lvl w:ilvl="8">
      <w:start w:val="1"/>
      <w:numFmt w:val="decimal"/>
      <w:isLgl/>
      <w:lvlText w:val="%1.%2.%3.%4.%5.%6.%7.%8.%9"/>
      <w:lvlJc w:val="left"/>
      <w:pPr>
        <w:ind w:left="2585" w:hanging="2160"/>
      </w:pPr>
      <w:rPr>
        <w:rFonts w:hint="default"/>
      </w:rPr>
    </w:lvl>
  </w:abstractNum>
  <w:abstractNum w:abstractNumId="21" w15:restartNumberingAfterBreak="0">
    <w:nsid w:val="51A72DCC"/>
    <w:multiLevelType w:val="multilevel"/>
    <w:tmpl w:val="74E28F1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2" w15:restartNumberingAfterBreak="0">
    <w:nsid w:val="53966617"/>
    <w:multiLevelType w:val="hybridMultilevel"/>
    <w:tmpl w:val="932EC2E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53A652DD"/>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67F7C17"/>
    <w:multiLevelType w:val="hybridMultilevel"/>
    <w:tmpl w:val="7F844BFA"/>
    <w:lvl w:ilvl="0" w:tplc="07C68942">
      <w:start w:val="1"/>
      <w:numFmt w:val="lowerLetter"/>
      <w:lvlText w:val="%1)"/>
      <w:lvlJc w:val="left"/>
      <w:pPr>
        <w:ind w:left="720" w:hanging="360"/>
      </w:pPr>
      <w:rPr>
        <w:rFonts w:hint="default"/>
        <w:sz w:val="24"/>
        <w:szCs w:val="24"/>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59821427"/>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A9B2598"/>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1D4595E"/>
    <w:multiLevelType w:val="multilevel"/>
    <w:tmpl w:val="8E04B2F4"/>
    <w:lvl w:ilvl="0">
      <w:start w:val="2"/>
      <w:numFmt w:val="decimal"/>
      <w:lvlText w:val="%1."/>
      <w:lvlJc w:val="left"/>
      <w:pPr>
        <w:ind w:left="360" w:hanging="360"/>
      </w:pPr>
      <w:rPr>
        <w:rFonts w:hint="default"/>
        <w:b/>
      </w:rPr>
    </w:lvl>
    <w:lvl w:ilvl="1">
      <w:start w:val="2"/>
      <w:numFmt w:val="decimal"/>
      <w:lvlText w:val="%1.%2."/>
      <w:lvlJc w:val="left"/>
      <w:pPr>
        <w:ind w:left="785" w:hanging="360"/>
      </w:pPr>
      <w:rPr>
        <w:rFonts w:hint="default"/>
        <w:b/>
      </w:rPr>
    </w:lvl>
    <w:lvl w:ilvl="2">
      <w:start w:val="1"/>
      <w:numFmt w:val="decimal"/>
      <w:lvlText w:val="%1.%2.%3."/>
      <w:lvlJc w:val="left"/>
      <w:pPr>
        <w:ind w:left="1570" w:hanging="720"/>
      </w:pPr>
      <w:rPr>
        <w:rFonts w:hint="default"/>
        <w:b/>
      </w:rPr>
    </w:lvl>
    <w:lvl w:ilvl="3">
      <w:start w:val="1"/>
      <w:numFmt w:val="decimal"/>
      <w:lvlText w:val="%1.%2.%3.%4."/>
      <w:lvlJc w:val="left"/>
      <w:pPr>
        <w:ind w:left="1995" w:hanging="720"/>
      </w:pPr>
      <w:rPr>
        <w:rFonts w:hint="default"/>
        <w:b/>
      </w:rPr>
    </w:lvl>
    <w:lvl w:ilvl="4">
      <w:start w:val="1"/>
      <w:numFmt w:val="decimal"/>
      <w:lvlText w:val="%1.%2.%3.%4.%5."/>
      <w:lvlJc w:val="left"/>
      <w:pPr>
        <w:ind w:left="2780" w:hanging="1080"/>
      </w:pPr>
      <w:rPr>
        <w:rFonts w:hint="default"/>
        <w:b/>
      </w:rPr>
    </w:lvl>
    <w:lvl w:ilvl="5">
      <w:start w:val="1"/>
      <w:numFmt w:val="decimal"/>
      <w:lvlText w:val="%1.%2.%3.%4.%5.%6."/>
      <w:lvlJc w:val="left"/>
      <w:pPr>
        <w:ind w:left="3205" w:hanging="1080"/>
      </w:pPr>
      <w:rPr>
        <w:rFonts w:hint="default"/>
        <w:b/>
      </w:rPr>
    </w:lvl>
    <w:lvl w:ilvl="6">
      <w:start w:val="1"/>
      <w:numFmt w:val="decimal"/>
      <w:lvlText w:val="%1.%2.%3.%4.%5.%6.%7."/>
      <w:lvlJc w:val="left"/>
      <w:pPr>
        <w:ind w:left="3990" w:hanging="1440"/>
      </w:pPr>
      <w:rPr>
        <w:rFonts w:hint="default"/>
        <w:b/>
      </w:rPr>
    </w:lvl>
    <w:lvl w:ilvl="7">
      <w:start w:val="1"/>
      <w:numFmt w:val="decimal"/>
      <w:lvlText w:val="%1.%2.%3.%4.%5.%6.%7.%8."/>
      <w:lvlJc w:val="left"/>
      <w:pPr>
        <w:ind w:left="4415" w:hanging="1440"/>
      </w:pPr>
      <w:rPr>
        <w:rFonts w:hint="default"/>
        <w:b/>
      </w:rPr>
    </w:lvl>
    <w:lvl w:ilvl="8">
      <w:start w:val="1"/>
      <w:numFmt w:val="decimal"/>
      <w:lvlText w:val="%1.%2.%3.%4.%5.%6.%7.%8.%9."/>
      <w:lvlJc w:val="left"/>
      <w:pPr>
        <w:ind w:left="5200" w:hanging="1800"/>
      </w:pPr>
      <w:rPr>
        <w:rFonts w:hint="default"/>
        <w:b/>
      </w:rPr>
    </w:lvl>
  </w:abstractNum>
  <w:abstractNum w:abstractNumId="28" w15:restartNumberingAfterBreak="0">
    <w:nsid w:val="63B73458"/>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61D24AF"/>
    <w:multiLevelType w:val="hybridMultilevel"/>
    <w:tmpl w:val="97925626"/>
    <w:lvl w:ilvl="0" w:tplc="2416B6F6">
      <w:start w:val="1"/>
      <w:numFmt w:val="upperLetter"/>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30" w15:restartNumberingAfterBreak="0">
    <w:nsid w:val="66464F70"/>
    <w:multiLevelType w:val="multilevel"/>
    <w:tmpl w:val="9A205716"/>
    <w:lvl w:ilvl="0">
      <w:start w:val="1"/>
      <w:numFmt w:val="decimal"/>
      <w:lvlText w:val="%1."/>
      <w:lvlJc w:val="left"/>
      <w:pPr>
        <w:ind w:left="360" w:hanging="360"/>
      </w:pPr>
      <w:rPr>
        <w:rFonts w:hint="default"/>
        <w:b/>
      </w:rPr>
    </w:lvl>
    <w:lvl w:ilvl="1">
      <w:start w:val="2"/>
      <w:numFmt w:val="decimal"/>
      <w:lvlText w:val="%1.%2."/>
      <w:lvlJc w:val="left"/>
      <w:pPr>
        <w:ind w:left="785" w:hanging="360"/>
      </w:pPr>
      <w:rPr>
        <w:rFonts w:hint="default"/>
        <w:b/>
      </w:rPr>
    </w:lvl>
    <w:lvl w:ilvl="2">
      <w:start w:val="1"/>
      <w:numFmt w:val="decimal"/>
      <w:lvlText w:val="%1.%2.%3."/>
      <w:lvlJc w:val="left"/>
      <w:pPr>
        <w:ind w:left="1570" w:hanging="720"/>
      </w:pPr>
      <w:rPr>
        <w:rFonts w:hint="default"/>
        <w:b/>
      </w:rPr>
    </w:lvl>
    <w:lvl w:ilvl="3">
      <w:start w:val="1"/>
      <w:numFmt w:val="decimal"/>
      <w:lvlText w:val="%1.%2.%3.%4."/>
      <w:lvlJc w:val="left"/>
      <w:pPr>
        <w:ind w:left="1995" w:hanging="720"/>
      </w:pPr>
      <w:rPr>
        <w:rFonts w:hint="default"/>
        <w:b/>
      </w:rPr>
    </w:lvl>
    <w:lvl w:ilvl="4">
      <w:start w:val="1"/>
      <w:numFmt w:val="decimal"/>
      <w:lvlText w:val="%1.%2.%3.%4.%5."/>
      <w:lvlJc w:val="left"/>
      <w:pPr>
        <w:ind w:left="2780" w:hanging="1080"/>
      </w:pPr>
      <w:rPr>
        <w:rFonts w:hint="default"/>
        <w:b/>
      </w:rPr>
    </w:lvl>
    <w:lvl w:ilvl="5">
      <w:start w:val="1"/>
      <w:numFmt w:val="decimal"/>
      <w:lvlText w:val="%1.%2.%3.%4.%5.%6."/>
      <w:lvlJc w:val="left"/>
      <w:pPr>
        <w:ind w:left="3205" w:hanging="1080"/>
      </w:pPr>
      <w:rPr>
        <w:rFonts w:hint="default"/>
        <w:b/>
      </w:rPr>
    </w:lvl>
    <w:lvl w:ilvl="6">
      <w:start w:val="1"/>
      <w:numFmt w:val="decimal"/>
      <w:lvlText w:val="%1.%2.%3.%4.%5.%6.%7."/>
      <w:lvlJc w:val="left"/>
      <w:pPr>
        <w:ind w:left="3990" w:hanging="1440"/>
      </w:pPr>
      <w:rPr>
        <w:rFonts w:hint="default"/>
        <w:b/>
      </w:rPr>
    </w:lvl>
    <w:lvl w:ilvl="7">
      <w:start w:val="1"/>
      <w:numFmt w:val="decimal"/>
      <w:lvlText w:val="%1.%2.%3.%4.%5.%6.%7.%8."/>
      <w:lvlJc w:val="left"/>
      <w:pPr>
        <w:ind w:left="4415" w:hanging="1440"/>
      </w:pPr>
      <w:rPr>
        <w:rFonts w:hint="default"/>
        <w:b/>
      </w:rPr>
    </w:lvl>
    <w:lvl w:ilvl="8">
      <w:start w:val="1"/>
      <w:numFmt w:val="decimal"/>
      <w:lvlText w:val="%1.%2.%3.%4.%5.%6.%7.%8.%9."/>
      <w:lvlJc w:val="left"/>
      <w:pPr>
        <w:ind w:left="5200" w:hanging="1800"/>
      </w:pPr>
      <w:rPr>
        <w:rFonts w:hint="default"/>
        <w:b/>
      </w:rPr>
    </w:lvl>
  </w:abstractNum>
  <w:abstractNum w:abstractNumId="31" w15:restartNumberingAfterBreak="0">
    <w:nsid w:val="6A7E337A"/>
    <w:multiLevelType w:val="hybridMultilevel"/>
    <w:tmpl w:val="81E83A52"/>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6B171C0E"/>
    <w:multiLevelType w:val="multilevel"/>
    <w:tmpl w:val="6B309AD6"/>
    <w:lvl w:ilvl="0">
      <w:start w:val="1"/>
      <w:numFmt w:val="decimal"/>
      <w:lvlText w:val="%1."/>
      <w:lvlJc w:val="left"/>
      <w:pPr>
        <w:ind w:left="785" w:hanging="360"/>
      </w:pPr>
      <w:rPr>
        <w:rFonts w:hint="default"/>
      </w:rPr>
    </w:lvl>
    <w:lvl w:ilvl="1">
      <w:start w:val="1"/>
      <w:numFmt w:val="decimal"/>
      <w:isLgl/>
      <w:lvlText w:val="%1.%2"/>
      <w:lvlJc w:val="left"/>
      <w:pPr>
        <w:ind w:left="800" w:hanging="375"/>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505" w:hanging="108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865" w:hanging="1440"/>
      </w:pPr>
      <w:rPr>
        <w:rFonts w:hint="default"/>
      </w:rPr>
    </w:lvl>
    <w:lvl w:ilvl="6">
      <w:start w:val="1"/>
      <w:numFmt w:val="decimal"/>
      <w:isLgl/>
      <w:lvlText w:val="%1.%2.%3.%4.%5.%6.%7"/>
      <w:lvlJc w:val="left"/>
      <w:pPr>
        <w:ind w:left="1865" w:hanging="1440"/>
      </w:pPr>
      <w:rPr>
        <w:rFonts w:hint="default"/>
      </w:rPr>
    </w:lvl>
    <w:lvl w:ilvl="7">
      <w:start w:val="1"/>
      <w:numFmt w:val="decimal"/>
      <w:isLgl/>
      <w:lvlText w:val="%1.%2.%3.%4.%5.%6.%7.%8"/>
      <w:lvlJc w:val="left"/>
      <w:pPr>
        <w:ind w:left="2225" w:hanging="1800"/>
      </w:pPr>
      <w:rPr>
        <w:rFonts w:hint="default"/>
      </w:rPr>
    </w:lvl>
    <w:lvl w:ilvl="8">
      <w:start w:val="1"/>
      <w:numFmt w:val="decimal"/>
      <w:isLgl/>
      <w:lvlText w:val="%1.%2.%3.%4.%5.%6.%7.%8.%9"/>
      <w:lvlJc w:val="left"/>
      <w:pPr>
        <w:ind w:left="2585" w:hanging="2160"/>
      </w:pPr>
      <w:rPr>
        <w:rFonts w:hint="default"/>
      </w:rPr>
    </w:lvl>
  </w:abstractNum>
  <w:abstractNum w:abstractNumId="33" w15:restartNumberingAfterBreak="0">
    <w:nsid w:val="6E172B1F"/>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2463083"/>
    <w:multiLevelType w:val="hybridMultilevel"/>
    <w:tmpl w:val="98440D7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74391223"/>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5DD7743"/>
    <w:multiLevelType w:val="hybridMultilevel"/>
    <w:tmpl w:val="78D03B88"/>
    <w:lvl w:ilvl="0" w:tplc="041A0011">
      <w:start w:val="6"/>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37" w15:restartNumberingAfterBreak="0">
    <w:nsid w:val="75E40A7F"/>
    <w:multiLevelType w:val="multilevel"/>
    <w:tmpl w:val="D34CB09A"/>
    <w:lvl w:ilvl="0">
      <w:start w:val="1"/>
      <w:numFmt w:val="decimal"/>
      <w:lvlText w:val="%1."/>
      <w:lvlJc w:val="left"/>
      <w:pPr>
        <w:ind w:left="360" w:hanging="360"/>
      </w:pPr>
      <w:rPr>
        <w:rFonts w:hint="default"/>
        <w:b/>
      </w:rPr>
    </w:lvl>
    <w:lvl w:ilvl="1">
      <w:start w:val="2"/>
      <w:numFmt w:val="decimal"/>
      <w:lvlText w:val="%1.%2."/>
      <w:lvlJc w:val="left"/>
      <w:pPr>
        <w:ind w:left="785" w:hanging="360"/>
      </w:pPr>
      <w:rPr>
        <w:rFonts w:hint="default"/>
        <w:b/>
      </w:rPr>
    </w:lvl>
    <w:lvl w:ilvl="2">
      <w:start w:val="1"/>
      <w:numFmt w:val="decimal"/>
      <w:lvlText w:val="%1.%2.%3."/>
      <w:lvlJc w:val="left"/>
      <w:pPr>
        <w:ind w:left="1570" w:hanging="720"/>
      </w:pPr>
      <w:rPr>
        <w:rFonts w:hint="default"/>
        <w:b/>
      </w:rPr>
    </w:lvl>
    <w:lvl w:ilvl="3">
      <w:start w:val="1"/>
      <w:numFmt w:val="decimal"/>
      <w:lvlText w:val="%1.%2.%3.%4."/>
      <w:lvlJc w:val="left"/>
      <w:pPr>
        <w:ind w:left="1995" w:hanging="720"/>
      </w:pPr>
      <w:rPr>
        <w:rFonts w:hint="default"/>
        <w:b/>
      </w:rPr>
    </w:lvl>
    <w:lvl w:ilvl="4">
      <w:start w:val="1"/>
      <w:numFmt w:val="decimal"/>
      <w:lvlText w:val="%1.%2.%3.%4.%5."/>
      <w:lvlJc w:val="left"/>
      <w:pPr>
        <w:ind w:left="2780" w:hanging="1080"/>
      </w:pPr>
      <w:rPr>
        <w:rFonts w:hint="default"/>
        <w:b/>
      </w:rPr>
    </w:lvl>
    <w:lvl w:ilvl="5">
      <w:start w:val="1"/>
      <w:numFmt w:val="decimal"/>
      <w:lvlText w:val="%1.%2.%3.%4.%5.%6."/>
      <w:lvlJc w:val="left"/>
      <w:pPr>
        <w:ind w:left="3205" w:hanging="1080"/>
      </w:pPr>
      <w:rPr>
        <w:rFonts w:hint="default"/>
        <w:b/>
      </w:rPr>
    </w:lvl>
    <w:lvl w:ilvl="6">
      <w:start w:val="1"/>
      <w:numFmt w:val="decimal"/>
      <w:lvlText w:val="%1.%2.%3.%4.%5.%6.%7."/>
      <w:lvlJc w:val="left"/>
      <w:pPr>
        <w:ind w:left="3990" w:hanging="1440"/>
      </w:pPr>
      <w:rPr>
        <w:rFonts w:hint="default"/>
        <w:b/>
      </w:rPr>
    </w:lvl>
    <w:lvl w:ilvl="7">
      <w:start w:val="1"/>
      <w:numFmt w:val="decimal"/>
      <w:lvlText w:val="%1.%2.%3.%4.%5.%6.%7.%8."/>
      <w:lvlJc w:val="left"/>
      <w:pPr>
        <w:ind w:left="4415" w:hanging="1440"/>
      </w:pPr>
      <w:rPr>
        <w:rFonts w:hint="default"/>
        <w:b/>
      </w:rPr>
    </w:lvl>
    <w:lvl w:ilvl="8">
      <w:start w:val="1"/>
      <w:numFmt w:val="decimal"/>
      <w:lvlText w:val="%1.%2.%3.%4.%5.%6.%7.%8.%9."/>
      <w:lvlJc w:val="left"/>
      <w:pPr>
        <w:ind w:left="5200" w:hanging="1800"/>
      </w:pPr>
      <w:rPr>
        <w:rFonts w:hint="default"/>
        <w:b/>
      </w:rPr>
    </w:lvl>
  </w:abstractNum>
  <w:abstractNum w:abstractNumId="38" w15:restartNumberingAfterBreak="0">
    <w:nsid w:val="7A5B5017"/>
    <w:multiLevelType w:val="multilevel"/>
    <w:tmpl w:val="041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AC40119"/>
    <w:multiLevelType w:val="multilevel"/>
    <w:tmpl w:val="E5CC4CF4"/>
    <w:lvl w:ilvl="0">
      <w:start w:val="1"/>
      <w:numFmt w:val="decimal"/>
      <w:lvlText w:val="%1."/>
      <w:lvlJc w:val="left"/>
      <w:pPr>
        <w:ind w:left="360" w:hanging="360"/>
      </w:pPr>
      <w:rPr>
        <w:rFonts w:hint="default"/>
        <w:b/>
      </w:rPr>
    </w:lvl>
    <w:lvl w:ilvl="1">
      <w:start w:val="2"/>
      <w:numFmt w:val="decimal"/>
      <w:lvlText w:val="%1.%2."/>
      <w:lvlJc w:val="left"/>
      <w:pPr>
        <w:ind w:left="785" w:hanging="360"/>
      </w:pPr>
      <w:rPr>
        <w:rFonts w:hint="default"/>
        <w:b/>
      </w:rPr>
    </w:lvl>
    <w:lvl w:ilvl="2">
      <w:start w:val="1"/>
      <w:numFmt w:val="decimal"/>
      <w:lvlText w:val="%1.%2.%3."/>
      <w:lvlJc w:val="left"/>
      <w:pPr>
        <w:ind w:left="1570" w:hanging="720"/>
      </w:pPr>
      <w:rPr>
        <w:rFonts w:hint="default"/>
        <w:b/>
      </w:rPr>
    </w:lvl>
    <w:lvl w:ilvl="3">
      <w:start w:val="1"/>
      <w:numFmt w:val="decimal"/>
      <w:lvlText w:val="%1.%2.%3.%4."/>
      <w:lvlJc w:val="left"/>
      <w:pPr>
        <w:ind w:left="1995" w:hanging="720"/>
      </w:pPr>
      <w:rPr>
        <w:rFonts w:hint="default"/>
        <w:b/>
      </w:rPr>
    </w:lvl>
    <w:lvl w:ilvl="4">
      <w:start w:val="1"/>
      <w:numFmt w:val="decimal"/>
      <w:lvlText w:val="%1.%2.%3.%4.%5."/>
      <w:lvlJc w:val="left"/>
      <w:pPr>
        <w:ind w:left="2780" w:hanging="1080"/>
      </w:pPr>
      <w:rPr>
        <w:rFonts w:hint="default"/>
        <w:b/>
      </w:rPr>
    </w:lvl>
    <w:lvl w:ilvl="5">
      <w:start w:val="1"/>
      <w:numFmt w:val="decimal"/>
      <w:lvlText w:val="%1.%2.%3.%4.%5.%6."/>
      <w:lvlJc w:val="left"/>
      <w:pPr>
        <w:ind w:left="3205" w:hanging="1080"/>
      </w:pPr>
      <w:rPr>
        <w:rFonts w:hint="default"/>
        <w:b/>
      </w:rPr>
    </w:lvl>
    <w:lvl w:ilvl="6">
      <w:start w:val="1"/>
      <w:numFmt w:val="decimal"/>
      <w:lvlText w:val="%1.%2.%3.%4.%5.%6.%7."/>
      <w:lvlJc w:val="left"/>
      <w:pPr>
        <w:ind w:left="3990" w:hanging="1440"/>
      </w:pPr>
      <w:rPr>
        <w:rFonts w:hint="default"/>
        <w:b/>
      </w:rPr>
    </w:lvl>
    <w:lvl w:ilvl="7">
      <w:start w:val="1"/>
      <w:numFmt w:val="decimal"/>
      <w:lvlText w:val="%1.%2.%3.%4.%5.%6.%7.%8."/>
      <w:lvlJc w:val="left"/>
      <w:pPr>
        <w:ind w:left="4415" w:hanging="1440"/>
      </w:pPr>
      <w:rPr>
        <w:rFonts w:hint="default"/>
        <w:b/>
      </w:rPr>
    </w:lvl>
    <w:lvl w:ilvl="8">
      <w:start w:val="1"/>
      <w:numFmt w:val="decimal"/>
      <w:lvlText w:val="%1.%2.%3.%4.%5.%6.%7.%8.%9."/>
      <w:lvlJc w:val="left"/>
      <w:pPr>
        <w:ind w:left="5200" w:hanging="1800"/>
      </w:pPr>
      <w:rPr>
        <w:rFonts w:hint="default"/>
        <w:b/>
      </w:rPr>
    </w:lvl>
  </w:abstractNum>
  <w:abstractNum w:abstractNumId="40" w15:restartNumberingAfterBreak="0">
    <w:nsid w:val="7E927027"/>
    <w:multiLevelType w:val="multilevel"/>
    <w:tmpl w:val="87B490F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34"/>
  </w:num>
  <w:num w:numId="3">
    <w:abstractNumId w:val="7"/>
  </w:num>
  <w:num w:numId="4">
    <w:abstractNumId w:val="22"/>
  </w:num>
  <w:num w:numId="5">
    <w:abstractNumId w:val="17"/>
  </w:num>
  <w:num w:numId="6">
    <w:abstractNumId w:val="6"/>
  </w:num>
  <w:num w:numId="7">
    <w:abstractNumId w:val="24"/>
  </w:num>
  <w:num w:numId="8">
    <w:abstractNumId w:val="3"/>
  </w:num>
  <w:num w:numId="9">
    <w:abstractNumId w:val="31"/>
  </w:num>
  <w:num w:numId="10">
    <w:abstractNumId w:val="4"/>
  </w:num>
  <w:num w:numId="11">
    <w:abstractNumId w:val="29"/>
  </w:num>
  <w:num w:numId="12">
    <w:abstractNumId w:val="36"/>
  </w:num>
  <w:num w:numId="13">
    <w:abstractNumId w:val="12"/>
  </w:num>
  <w:num w:numId="14">
    <w:abstractNumId w:val="32"/>
  </w:num>
  <w:num w:numId="15">
    <w:abstractNumId w:val="0"/>
  </w:num>
  <w:num w:numId="16">
    <w:abstractNumId w:val="21"/>
  </w:num>
  <w:num w:numId="17">
    <w:abstractNumId w:val="9"/>
  </w:num>
  <w:num w:numId="18">
    <w:abstractNumId w:val="19"/>
  </w:num>
  <w:num w:numId="19">
    <w:abstractNumId w:val="20"/>
  </w:num>
  <w:num w:numId="20">
    <w:abstractNumId w:val="2"/>
  </w:num>
  <w:num w:numId="21">
    <w:abstractNumId w:val="39"/>
  </w:num>
  <w:num w:numId="22">
    <w:abstractNumId w:val="27"/>
  </w:num>
  <w:num w:numId="23">
    <w:abstractNumId w:val="14"/>
  </w:num>
  <w:num w:numId="24">
    <w:abstractNumId w:val="40"/>
  </w:num>
  <w:num w:numId="25">
    <w:abstractNumId w:val="37"/>
  </w:num>
  <w:num w:numId="26">
    <w:abstractNumId w:val="8"/>
  </w:num>
  <w:num w:numId="27">
    <w:abstractNumId w:val="18"/>
  </w:num>
  <w:num w:numId="28">
    <w:abstractNumId w:val="10"/>
  </w:num>
  <w:num w:numId="29">
    <w:abstractNumId w:val="30"/>
  </w:num>
  <w:num w:numId="30">
    <w:abstractNumId w:val="35"/>
  </w:num>
  <w:num w:numId="31">
    <w:abstractNumId w:val="13"/>
  </w:num>
  <w:num w:numId="32">
    <w:abstractNumId w:val="16"/>
  </w:num>
  <w:num w:numId="33">
    <w:abstractNumId w:val="33"/>
  </w:num>
  <w:num w:numId="34">
    <w:abstractNumId w:val="38"/>
  </w:num>
  <w:num w:numId="35">
    <w:abstractNumId w:val="26"/>
  </w:num>
  <w:num w:numId="36">
    <w:abstractNumId w:val="23"/>
  </w:num>
  <w:num w:numId="37">
    <w:abstractNumId w:val="11"/>
  </w:num>
  <w:num w:numId="38">
    <w:abstractNumId w:val="28"/>
  </w:num>
  <w:num w:numId="39">
    <w:abstractNumId w:val="5"/>
  </w:num>
  <w:num w:numId="40">
    <w:abstractNumId w:val="15"/>
  </w:num>
  <w:num w:numId="4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4"/>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BB4"/>
    <w:rsid w:val="000100D0"/>
    <w:rsid w:val="00014AD5"/>
    <w:rsid w:val="00016850"/>
    <w:rsid w:val="00016BB1"/>
    <w:rsid w:val="000219A4"/>
    <w:rsid w:val="00022FB1"/>
    <w:rsid w:val="00026B4F"/>
    <w:rsid w:val="00026F08"/>
    <w:rsid w:val="000444B8"/>
    <w:rsid w:val="00047909"/>
    <w:rsid w:val="0005080E"/>
    <w:rsid w:val="00051614"/>
    <w:rsid w:val="000559D6"/>
    <w:rsid w:val="0005688E"/>
    <w:rsid w:val="000741BF"/>
    <w:rsid w:val="000756B5"/>
    <w:rsid w:val="00075C29"/>
    <w:rsid w:val="0008230A"/>
    <w:rsid w:val="00083275"/>
    <w:rsid w:val="00083BA2"/>
    <w:rsid w:val="0008607A"/>
    <w:rsid w:val="00095D42"/>
    <w:rsid w:val="000A12FC"/>
    <w:rsid w:val="000A45A5"/>
    <w:rsid w:val="000B0B1C"/>
    <w:rsid w:val="000B1645"/>
    <w:rsid w:val="000B6E5E"/>
    <w:rsid w:val="000D143F"/>
    <w:rsid w:val="000D1473"/>
    <w:rsid w:val="000D65B0"/>
    <w:rsid w:val="000E04F0"/>
    <w:rsid w:val="000F3588"/>
    <w:rsid w:val="000F453D"/>
    <w:rsid w:val="000F4F43"/>
    <w:rsid w:val="000F5A8D"/>
    <w:rsid w:val="00101529"/>
    <w:rsid w:val="0010412E"/>
    <w:rsid w:val="001057C6"/>
    <w:rsid w:val="00106F71"/>
    <w:rsid w:val="00107BDA"/>
    <w:rsid w:val="00107EE8"/>
    <w:rsid w:val="00107F7B"/>
    <w:rsid w:val="00110C16"/>
    <w:rsid w:val="0011366E"/>
    <w:rsid w:val="001153AC"/>
    <w:rsid w:val="00115DAC"/>
    <w:rsid w:val="00121BC4"/>
    <w:rsid w:val="00123774"/>
    <w:rsid w:val="00126760"/>
    <w:rsid w:val="001269B7"/>
    <w:rsid w:val="00126FD0"/>
    <w:rsid w:val="00133EB1"/>
    <w:rsid w:val="00144489"/>
    <w:rsid w:val="0015455D"/>
    <w:rsid w:val="001548F8"/>
    <w:rsid w:val="00157293"/>
    <w:rsid w:val="001616EF"/>
    <w:rsid w:val="0016754A"/>
    <w:rsid w:val="00177127"/>
    <w:rsid w:val="00177577"/>
    <w:rsid w:val="0017785D"/>
    <w:rsid w:val="00184865"/>
    <w:rsid w:val="001853D7"/>
    <w:rsid w:val="0018737E"/>
    <w:rsid w:val="001A391A"/>
    <w:rsid w:val="001A3B7A"/>
    <w:rsid w:val="001A72C3"/>
    <w:rsid w:val="001B3347"/>
    <w:rsid w:val="001B68CC"/>
    <w:rsid w:val="001C2552"/>
    <w:rsid w:val="001C3107"/>
    <w:rsid w:val="001D3262"/>
    <w:rsid w:val="001D512E"/>
    <w:rsid w:val="001D54E2"/>
    <w:rsid w:val="001E54A6"/>
    <w:rsid w:val="001E6967"/>
    <w:rsid w:val="001E6D40"/>
    <w:rsid w:val="001E7603"/>
    <w:rsid w:val="001F10A9"/>
    <w:rsid w:val="001F1321"/>
    <w:rsid w:val="001F2828"/>
    <w:rsid w:val="001F4181"/>
    <w:rsid w:val="001F53BD"/>
    <w:rsid w:val="00203645"/>
    <w:rsid w:val="00206BE0"/>
    <w:rsid w:val="002113E3"/>
    <w:rsid w:val="00212B09"/>
    <w:rsid w:val="00213162"/>
    <w:rsid w:val="00213A72"/>
    <w:rsid w:val="00214CAC"/>
    <w:rsid w:val="00217CA6"/>
    <w:rsid w:val="00223202"/>
    <w:rsid w:val="00224500"/>
    <w:rsid w:val="00224C80"/>
    <w:rsid w:val="00227BBC"/>
    <w:rsid w:val="002323D4"/>
    <w:rsid w:val="00237AD3"/>
    <w:rsid w:val="002411C8"/>
    <w:rsid w:val="00246530"/>
    <w:rsid w:val="0025198B"/>
    <w:rsid w:val="00255684"/>
    <w:rsid w:val="0025656E"/>
    <w:rsid w:val="00264103"/>
    <w:rsid w:val="00273321"/>
    <w:rsid w:val="00274695"/>
    <w:rsid w:val="002823CB"/>
    <w:rsid w:val="0028438B"/>
    <w:rsid w:val="002951A0"/>
    <w:rsid w:val="00296126"/>
    <w:rsid w:val="002A485C"/>
    <w:rsid w:val="002A4D58"/>
    <w:rsid w:val="002A73FE"/>
    <w:rsid w:val="002B308C"/>
    <w:rsid w:val="002B58F2"/>
    <w:rsid w:val="002B683E"/>
    <w:rsid w:val="002B7AEF"/>
    <w:rsid w:val="002C1732"/>
    <w:rsid w:val="002C2286"/>
    <w:rsid w:val="002C5D83"/>
    <w:rsid w:val="002D0BB4"/>
    <w:rsid w:val="002D1254"/>
    <w:rsid w:val="002E13DD"/>
    <w:rsid w:val="002E7CF2"/>
    <w:rsid w:val="002F26FA"/>
    <w:rsid w:val="00301AF9"/>
    <w:rsid w:val="003075DF"/>
    <w:rsid w:val="00311449"/>
    <w:rsid w:val="00315504"/>
    <w:rsid w:val="0032290B"/>
    <w:rsid w:val="00323D9A"/>
    <w:rsid w:val="00334C1A"/>
    <w:rsid w:val="00335FF9"/>
    <w:rsid w:val="00342A12"/>
    <w:rsid w:val="00342A9A"/>
    <w:rsid w:val="0034342C"/>
    <w:rsid w:val="00345C47"/>
    <w:rsid w:val="0035005D"/>
    <w:rsid w:val="00356AE6"/>
    <w:rsid w:val="003578D9"/>
    <w:rsid w:val="00357C38"/>
    <w:rsid w:val="003635C9"/>
    <w:rsid w:val="00363A0A"/>
    <w:rsid w:val="00365AF3"/>
    <w:rsid w:val="00375AF5"/>
    <w:rsid w:val="00386FE9"/>
    <w:rsid w:val="00392549"/>
    <w:rsid w:val="003925B5"/>
    <w:rsid w:val="00393AF2"/>
    <w:rsid w:val="003978B2"/>
    <w:rsid w:val="003A1820"/>
    <w:rsid w:val="003A2D7C"/>
    <w:rsid w:val="003A370E"/>
    <w:rsid w:val="003A3A14"/>
    <w:rsid w:val="003A4214"/>
    <w:rsid w:val="003B084C"/>
    <w:rsid w:val="003B633F"/>
    <w:rsid w:val="003C29E5"/>
    <w:rsid w:val="003C35D9"/>
    <w:rsid w:val="003C5CEE"/>
    <w:rsid w:val="003D0DE2"/>
    <w:rsid w:val="003D1451"/>
    <w:rsid w:val="003D25D5"/>
    <w:rsid w:val="003D4B78"/>
    <w:rsid w:val="003D50A9"/>
    <w:rsid w:val="003D58CF"/>
    <w:rsid w:val="003D68B0"/>
    <w:rsid w:val="003D6F31"/>
    <w:rsid w:val="003E25BC"/>
    <w:rsid w:val="003F0479"/>
    <w:rsid w:val="003F6B46"/>
    <w:rsid w:val="003F718A"/>
    <w:rsid w:val="003F737E"/>
    <w:rsid w:val="0040287C"/>
    <w:rsid w:val="0040551F"/>
    <w:rsid w:val="00411510"/>
    <w:rsid w:val="00417A13"/>
    <w:rsid w:val="00427BF8"/>
    <w:rsid w:val="0043069A"/>
    <w:rsid w:val="00434AD1"/>
    <w:rsid w:val="00440807"/>
    <w:rsid w:val="00441B9E"/>
    <w:rsid w:val="004528FB"/>
    <w:rsid w:val="00453B58"/>
    <w:rsid w:val="00457FBF"/>
    <w:rsid w:val="00460E90"/>
    <w:rsid w:val="00466279"/>
    <w:rsid w:val="004700B8"/>
    <w:rsid w:val="004737E2"/>
    <w:rsid w:val="00474A1C"/>
    <w:rsid w:val="00482317"/>
    <w:rsid w:val="00482561"/>
    <w:rsid w:val="00486317"/>
    <w:rsid w:val="004874AD"/>
    <w:rsid w:val="00493E2E"/>
    <w:rsid w:val="0049752C"/>
    <w:rsid w:val="004A0403"/>
    <w:rsid w:val="004A1246"/>
    <w:rsid w:val="004A167F"/>
    <w:rsid w:val="004A2AC5"/>
    <w:rsid w:val="004B16AC"/>
    <w:rsid w:val="004B3B75"/>
    <w:rsid w:val="004B6FFD"/>
    <w:rsid w:val="004C54FE"/>
    <w:rsid w:val="004C586F"/>
    <w:rsid w:val="004C6139"/>
    <w:rsid w:val="004E2F7A"/>
    <w:rsid w:val="004E2FF8"/>
    <w:rsid w:val="004E4734"/>
    <w:rsid w:val="004E5CB8"/>
    <w:rsid w:val="004F02AB"/>
    <w:rsid w:val="004F3770"/>
    <w:rsid w:val="004F5C30"/>
    <w:rsid w:val="004F613F"/>
    <w:rsid w:val="00501EEE"/>
    <w:rsid w:val="00502276"/>
    <w:rsid w:val="005029D5"/>
    <w:rsid w:val="00503CFC"/>
    <w:rsid w:val="005060FD"/>
    <w:rsid w:val="00506912"/>
    <w:rsid w:val="00506B8C"/>
    <w:rsid w:val="005121AB"/>
    <w:rsid w:val="00513187"/>
    <w:rsid w:val="00516155"/>
    <w:rsid w:val="005163A6"/>
    <w:rsid w:val="00517459"/>
    <w:rsid w:val="00517651"/>
    <w:rsid w:val="005230EC"/>
    <w:rsid w:val="00525EE9"/>
    <w:rsid w:val="00534809"/>
    <w:rsid w:val="00535A40"/>
    <w:rsid w:val="00535C32"/>
    <w:rsid w:val="00544357"/>
    <w:rsid w:val="00545DB8"/>
    <w:rsid w:val="00547F90"/>
    <w:rsid w:val="005527DF"/>
    <w:rsid w:val="00556B39"/>
    <w:rsid w:val="00556BEE"/>
    <w:rsid w:val="00556D41"/>
    <w:rsid w:val="005571D8"/>
    <w:rsid w:val="00563EC6"/>
    <w:rsid w:val="00571157"/>
    <w:rsid w:val="00574E91"/>
    <w:rsid w:val="00575F29"/>
    <w:rsid w:val="005800FD"/>
    <w:rsid w:val="005814E3"/>
    <w:rsid w:val="005866C4"/>
    <w:rsid w:val="005935EB"/>
    <w:rsid w:val="00594EBC"/>
    <w:rsid w:val="0059625C"/>
    <w:rsid w:val="005A0442"/>
    <w:rsid w:val="005A211A"/>
    <w:rsid w:val="005A21F8"/>
    <w:rsid w:val="005A37A3"/>
    <w:rsid w:val="005A6D99"/>
    <w:rsid w:val="005B2C9E"/>
    <w:rsid w:val="005B349F"/>
    <w:rsid w:val="005B4679"/>
    <w:rsid w:val="005B5AC2"/>
    <w:rsid w:val="005C36EB"/>
    <w:rsid w:val="005C4DBF"/>
    <w:rsid w:val="005C6134"/>
    <w:rsid w:val="005D4062"/>
    <w:rsid w:val="005E0F9D"/>
    <w:rsid w:val="005E1BA0"/>
    <w:rsid w:val="005E4D38"/>
    <w:rsid w:val="005F1214"/>
    <w:rsid w:val="005F1F81"/>
    <w:rsid w:val="005F4238"/>
    <w:rsid w:val="005F52B6"/>
    <w:rsid w:val="005F7D9F"/>
    <w:rsid w:val="006067CB"/>
    <w:rsid w:val="00606D4C"/>
    <w:rsid w:val="006111DE"/>
    <w:rsid w:val="00613A71"/>
    <w:rsid w:val="006143EF"/>
    <w:rsid w:val="00615407"/>
    <w:rsid w:val="00615E3D"/>
    <w:rsid w:val="00616EA2"/>
    <w:rsid w:val="00624738"/>
    <w:rsid w:val="00624CCA"/>
    <w:rsid w:val="00630CFA"/>
    <w:rsid w:val="00632E8F"/>
    <w:rsid w:val="00635738"/>
    <w:rsid w:val="006359E4"/>
    <w:rsid w:val="006369AF"/>
    <w:rsid w:val="00637B40"/>
    <w:rsid w:val="0064686B"/>
    <w:rsid w:val="006477B2"/>
    <w:rsid w:val="00652F4E"/>
    <w:rsid w:val="006546F1"/>
    <w:rsid w:val="00654A66"/>
    <w:rsid w:val="00657759"/>
    <w:rsid w:val="00661A44"/>
    <w:rsid w:val="00673A1B"/>
    <w:rsid w:val="00673E40"/>
    <w:rsid w:val="00674F0E"/>
    <w:rsid w:val="00676166"/>
    <w:rsid w:val="006845FF"/>
    <w:rsid w:val="00691442"/>
    <w:rsid w:val="00692597"/>
    <w:rsid w:val="0069267C"/>
    <w:rsid w:val="00697EB9"/>
    <w:rsid w:val="006A1440"/>
    <w:rsid w:val="006A71B7"/>
    <w:rsid w:val="006B07DF"/>
    <w:rsid w:val="006B0CBE"/>
    <w:rsid w:val="006B2B4F"/>
    <w:rsid w:val="006B38F4"/>
    <w:rsid w:val="006B55DD"/>
    <w:rsid w:val="006B5ED0"/>
    <w:rsid w:val="006B7428"/>
    <w:rsid w:val="006D0EE6"/>
    <w:rsid w:val="006D1E01"/>
    <w:rsid w:val="006D1ED3"/>
    <w:rsid w:val="006D72FF"/>
    <w:rsid w:val="006E23A7"/>
    <w:rsid w:val="006E23E1"/>
    <w:rsid w:val="006E4222"/>
    <w:rsid w:val="006E55EE"/>
    <w:rsid w:val="006E71A7"/>
    <w:rsid w:val="006E72BE"/>
    <w:rsid w:val="006F39C4"/>
    <w:rsid w:val="006F63AC"/>
    <w:rsid w:val="007014B6"/>
    <w:rsid w:val="007062DA"/>
    <w:rsid w:val="00706480"/>
    <w:rsid w:val="007064F7"/>
    <w:rsid w:val="00707D07"/>
    <w:rsid w:val="007125AE"/>
    <w:rsid w:val="0071294F"/>
    <w:rsid w:val="00716A08"/>
    <w:rsid w:val="00724F87"/>
    <w:rsid w:val="00727696"/>
    <w:rsid w:val="00730A5C"/>
    <w:rsid w:val="00730ED6"/>
    <w:rsid w:val="0073344D"/>
    <w:rsid w:val="007339A1"/>
    <w:rsid w:val="00733A02"/>
    <w:rsid w:val="00733AAA"/>
    <w:rsid w:val="007347F1"/>
    <w:rsid w:val="00737A59"/>
    <w:rsid w:val="00744D95"/>
    <w:rsid w:val="007458B0"/>
    <w:rsid w:val="007458FF"/>
    <w:rsid w:val="00751FEC"/>
    <w:rsid w:val="007540C5"/>
    <w:rsid w:val="00756108"/>
    <w:rsid w:val="0075763F"/>
    <w:rsid w:val="00770B99"/>
    <w:rsid w:val="00771B9C"/>
    <w:rsid w:val="007812CC"/>
    <w:rsid w:val="00785B49"/>
    <w:rsid w:val="007874CB"/>
    <w:rsid w:val="007909A0"/>
    <w:rsid w:val="00792146"/>
    <w:rsid w:val="00792938"/>
    <w:rsid w:val="00794621"/>
    <w:rsid w:val="00797133"/>
    <w:rsid w:val="007A6FC0"/>
    <w:rsid w:val="007A731B"/>
    <w:rsid w:val="007B55A4"/>
    <w:rsid w:val="007B6A68"/>
    <w:rsid w:val="007B6BBF"/>
    <w:rsid w:val="007B7667"/>
    <w:rsid w:val="007C0607"/>
    <w:rsid w:val="007C0F45"/>
    <w:rsid w:val="007C28D7"/>
    <w:rsid w:val="007C2DA3"/>
    <w:rsid w:val="007C6F59"/>
    <w:rsid w:val="007D084B"/>
    <w:rsid w:val="007D3520"/>
    <w:rsid w:val="007D4209"/>
    <w:rsid w:val="007D6384"/>
    <w:rsid w:val="007D7CCF"/>
    <w:rsid w:val="007E08D5"/>
    <w:rsid w:val="007E1E79"/>
    <w:rsid w:val="007F4C5D"/>
    <w:rsid w:val="007F737F"/>
    <w:rsid w:val="008016EB"/>
    <w:rsid w:val="00805EBE"/>
    <w:rsid w:val="00810454"/>
    <w:rsid w:val="00813257"/>
    <w:rsid w:val="00813C1A"/>
    <w:rsid w:val="00820EB7"/>
    <w:rsid w:val="008235C8"/>
    <w:rsid w:val="0084024A"/>
    <w:rsid w:val="00841707"/>
    <w:rsid w:val="008473D0"/>
    <w:rsid w:val="0084797D"/>
    <w:rsid w:val="008515BC"/>
    <w:rsid w:val="008518B0"/>
    <w:rsid w:val="0085359D"/>
    <w:rsid w:val="008544F5"/>
    <w:rsid w:val="008618DF"/>
    <w:rsid w:val="00862EC6"/>
    <w:rsid w:val="008654BC"/>
    <w:rsid w:val="00867049"/>
    <w:rsid w:val="0087401E"/>
    <w:rsid w:val="00881D4B"/>
    <w:rsid w:val="00882A3F"/>
    <w:rsid w:val="00885B7A"/>
    <w:rsid w:val="00891247"/>
    <w:rsid w:val="00893DB3"/>
    <w:rsid w:val="0089798E"/>
    <w:rsid w:val="008A1132"/>
    <w:rsid w:val="008A1296"/>
    <w:rsid w:val="008A2D5E"/>
    <w:rsid w:val="008A5920"/>
    <w:rsid w:val="008A5F32"/>
    <w:rsid w:val="008A77C1"/>
    <w:rsid w:val="008B02A3"/>
    <w:rsid w:val="008B1422"/>
    <w:rsid w:val="008C2EFD"/>
    <w:rsid w:val="008C45F8"/>
    <w:rsid w:val="008C494E"/>
    <w:rsid w:val="008C5765"/>
    <w:rsid w:val="008D149E"/>
    <w:rsid w:val="008D1E0A"/>
    <w:rsid w:val="008D4F9A"/>
    <w:rsid w:val="008D51C6"/>
    <w:rsid w:val="008D5EFD"/>
    <w:rsid w:val="008D6506"/>
    <w:rsid w:val="008D7E33"/>
    <w:rsid w:val="008D7FEE"/>
    <w:rsid w:val="008E5199"/>
    <w:rsid w:val="008E57F4"/>
    <w:rsid w:val="008E6063"/>
    <w:rsid w:val="008F129F"/>
    <w:rsid w:val="008F134A"/>
    <w:rsid w:val="008F4695"/>
    <w:rsid w:val="008F585C"/>
    <w:rsid w:val="008F5F5C"/>
    <w:rsid w:val="008F61D3"/>
    <w:rsid w:val="008F78DE"/>
    <w:rsid w:val="008F7DBC"/>
    <w:rsid w:val="0090114D"/>
    <w:rsid w:val="0090353A"/>
    <w:rsid w:val="00910199"/>
    <w:rsid w:val="00913A4E"/>
    <w:rsid w:val="009177B3"/>
    <w:rsid w:val="00917F8B"/>
    <w:rsid w:val="009205D2"/>
    <w:rsid w:val="00922110"/>
    <w:rsid w:val="009231D4"/>
    <w:rsid w:val="0092458E"/>
    <w:rsid w:val="0092558E"/>
    <w:rsid w:val="00926BE2"/>
    <w:rsid w:val="009337A3"/>
    <w:rsid w:val="0093786B"/>
    <w:rsid w:val="0094412E"/>
    <w:rsid w:val="00945E8E"/>
    <w:rsid w:val="00947F0B"/>
    <w:rsid w:val="00952469"/>
    <w:rsid w:val="00956102"/>
    <w:rsid w:val="00956F2C"/>
    <w:rsid w:val="009607D8"/>
    <w:rsid w:val="0096289D"/>
    <w:rsid w:val="0096364A"/>
    <w:rsid w:val="0096734C"/>
    <w:rsid w:val="009676CE"/>
    <w:rsid w:val="009775CF"/>
    <w:rsid w:val="00977720"/>
    <w:rsid w:val="00982C44"/>
    <w:rsid w:val="00987941"/>
    <w:rsid w:val="009912A5"/>
    <w:rsid w:val="00993268"/>
    <w:rsid w:val="00993C88"/>
    <w:rsid w:val="0099578E"/>
    <w:rsid w:val="009A4C35"/>
    <w:rsid w:val="009A506E"/>
    <w:rsid w:val="009A6DF4"/>
    <w:rsid w:val="009C55EC"/>
    <w:rsid w:val="009E5C5B"/>
    <w:rsid w:val="009F0895"/>
    <w:rsid w:val="009F3186"/>
    <w:rsid w:val="009F338E"/>
    <w:rsid w:val="009F771B"/>
    <w:rsid w:val="00A016A1"/>
    <w:rsid w:val="00A031A0"/>
    <w:rsid w:val="00A05D78"/>
    <w:rsid w:val="00A0676D"/>
    <w:rsid w:val="00A07258"/>
    <w:rsid w:val="00A07777"/>
    <w:rsid w:val="00A11C1B"/>
    <w:rsid w:val="00A14BBF"/>
    <w:rsid w:val="00A150C7"/>
    <w:rsid w:val="00A15117"/>
    <w:rsid w:val="00A15189"/>
    <w:rsid w:val="00A16F2F"/>
    <w:rsid w:val="00A25DB3"/>
    <w:rsid w:val="00A27030"/>
    <w:rsid w:val="00A32129"/>
    <w:rsid w:val="00A34194"/>
    <w:rsid w:val="00A34F5D"/>
    <w:rsid w:val="00A430D5"/>
    <w:rsid w:val="00A45473"/>
    <w:rsid w:val="00A45999"/>
    <w:rsid w:val="00A54B63"/>
    <w:rsid w:val="00A54D47"/>
    <w:rsid w:val="00A54FA1"/>
    <w:rsid w:val="00A57112"/>
    <w:rsid w:val="00A61767"/>
    <w:rsid w:val="00A7077B"/>
    <w:rsid w:val="00A7095D"/>
    <w:rsid w:val="00A71EB6"/>
    <w:rsid w:val="00A733FD"/>
    <w:rsid w:val="00A7367B"/>
    <w:rsid w:val="00A8003E"/>
    <w:rsid w:val="00A82804"/>
    <w:rsid w:val="00A92EC0"/>
    <w:rsid w:val="00A94572"/>
    <w:rsid w:val="00A95203"/>
    <w:rsid w:val="00A95F69"/>
    <w:rsid w:val="00AA76F5"/>
    <w:rsid w:val="00AB1631"/>
    <w:rsid w:val="00AB301F"/>
    <w:rsid w:val="00AB6224"/>
    <w:rsid w:val="00AB6C65"/>
    <w:rsid w:val="00AC1E93"/>
    <w:rsid w:val="00AC2136"/>
    <w:rsid w:val="00AC3138"/>
    <w:rsid w:val="00AC334F"/>
    <w:rsid w:val="00AC4744"/>
    <w:rsid w:val="00AC6678"/>
    <w:rsid w:val="00AD0772"/>
    <w:rsid w:val="00AD2B04"/>
    <w:rsid w:val="00AD6401"/>
    <w:rsid w:val="00AD6C24"/>
    <w:rsid w:val="00AE26D4"/>
    <w:rsid w:val="00AE40E8"/>
    <w:rsid w:val="00AE7CC5"/>
    <w:rsid w:val="00AF01C8"/>
    <w:rsid w:val="00AF0899"/>
    <w:rsid w:val="00AF234B"/>
    <w:rsid w:val="00AF3BC9"/>
    <w:rsid w:val="00AF53BE"/>
    <w:rsid w:val="00B02842"/>
    <w:rsid w:val="00B02C50"/>
    <w:rsid w:val="00B03D9B"/>
    <w:rsid w:val="00B05C59"/>
    <w:rsid w:val="00B102A9"/>
    <w:rsid w:val="00B119B2"/>
    <w:rsid w:val="00B14E6E"/>
    <w:rsid w:val="00B16D62"/>
    <w:rsid w:val="00B17580"/>
    <w:rsid w:val="00B22ACF"/>
    <w:rsid w:val="00B253F8"/>
    <w:rsid w:val="00B3180F"/>
    <w:rsid w:val="00B32166"/>
    <w:rsid w:val="00B4264A"/>
    <w:rsid w:val="00B42AE1"/>
    <w:rsid w:val="00B44D25"/>
    <w:rsid w:val="00B47034"/>
    <w:rsid w:val="00B53EC4"/>
    <w:rsid w:val="00B54FC6"/>
    <w:rsid w:val="00B61BEB"/>
    <w:rsid w:val="00B65065"/>
    <w:rsid w:val="00B65295"/>
    <w:rsid w:val="00B707E1"/>
    <w:rsid w:val="00B72C01"/>
    <w:rsid w:val="00B74868"/>
    <w:rsid w:val="00B80DE4"/>
    <w:rsid w:val="00B813A7"/>
    <w:rsid w:val="00B82575"/>
    <w:rsid w:val="00B85C78"/>
    <w:rsid w:val="00B9049C"/>
    <w:rsid w:val="00B95B2F"/>
    <w:rsid w:val="00B9601E"/>
    <w:rsid w:val="00BA3CEC"/>
    <w:rsid w:val="00BB2E98"/>
    <w:rsid w:val="00BB4017"/>
    <w:rsid w:val="00BB5A63"/>
    <w:rsid w:val="00BB650D"/>
    <w:rsid w:val="00BC0CA4"/>
    <w:rsid w:val="00BC0F24"/>
    <w:rsid w:val="00BC6CF9"/>
    <w:rsid w:val="00BD7FAF"/>
    <w:rsid w:val="00BE4204"/>
    <w:rsid w:val="00BE6EE8"/>
    <w:rsid w:val="00BF40CE"/>
    <w:rsid w:val="00BF42B1"/>
    <w:rsid w:val="00BF5920"/>
    <w:rsid w:val="00C025FA"/>
    <w:rsid w:val="00C045A0"/>
    <w:rsid w:val="00C05567"/>
    <w:rsid w:val="00C07763"/>
    <w:rsid w:val="00C16137"/>
    <w:rsid w:val="00C16DCE"/>
    <w:rsid w:val="00C2082C"/>
    <w:rsid w:val="00C22D9F"/>
    <w:rsid w:val="00C3326B"/>
    <w:rsid w:val="00C34219"/>
    <w:rsid w:val="00C354FD"/>
    <w:rsid w:val="00C37C1E"/>
    <w:rsid w:val="00C46910"/>
    <w:rsid w:val="00C4780D"/>
    <w:rsid w:val="00C54056"/>
    <w:rsid w:val="00C5522A"/>
    <w:rsid w:val="00C57248"/>
    <w:rsid w:val="00C623B6"/>
    <w:rsid w:val="00C72177"/>
    <w:rsid w:val="00C725DE"/>
    <w:rsid w:val="00C74C22"/>
    <w:rsid w:val="00C758E1"/>
    <w:rsid w:val="00C83114"/>
    <w:rsid w:val="00C848C1"/>
    <w:rsid w:val="00C87046"/>
    <w:rsid w:val="00C93854"/>
    <w:rsid w:val="00CA1ED1"/>
    <w:rsid w:val="00CA284B"/>
    <w:rsid w:val="00CA5656"/>
    <w:rsid w:val="00CA5EE5"/>
    <w:rsid w:val="00CA7B56"/>
    <w:rsid w:val="00CB1D37"/>
    <w:rsid w:val="00CB466B"/>
    <w:rsid w:val="00CB7B5A"/>
    <w:rsid w:val="00CC22F3"/>
    <w:rsid w:val="00CC5686"/>
    <w:rsid w:val="00CD0498"/>
    <w:rsid w:val="00CD0EFF"/>
    <w:rsid w:val="00CD487B"/>
    <w:rsid w:val="00CF4D43"/>
    <w:rsid w:val="00CF4E7E"/>
    <w:rsid w:val="00CF60D5"/>
    <w:rsid w:val="00D0007D"/>
    <w:rsid w:val="00D00B0B"/>
    <w:rsid w:val="00D03869"/>
    <w:rsid w:val="00D05B21"/>
    <w:rsid w:val="00D06EA3"/>
    <w:rsid w:val="00D12015"/>
    <w:rsid w:val="00D16529"/>
    <w:rsid w:val="00D30C8D"/>
    <w:rsid w:val="00D32ABC"/>
    <w:rsid w:val="00D338F7"/>
    <w:rsid w:val="00D3394E"/>
    <w:rsid w:val="00D40AD2"/>
    <w:rsid w:val="00D4238A"/>
    <w:rsid w:val="00D45D5A"/>
    <w:rsid w:val="00D53AF0"/>
    <w:rsid w:val="00D54CC3"/>
    <w:rsid w:val="00D6259E"/>
    <w:rsid w:val="00D62A25"/>
    <w:rsid w:val="00D634CE"/>
    <w:rsid w:val="00D63F81"/>
    <w:rsid w:val="00D64E44"/>
    <w:rsid w:val="00D6722D"/>
    <w:rsid w:val="00D71DC8"/>
    <w:rsid w:val="00D7332D"/>
    <w:rsid w:val="00D76336"/>
    <w:rsid w:val="00D8231F"/>
    <w:rsid w:val="00D87337"/>
    <w:rsid w:val="00D87D4C"/>
    <w:rsid w:val="00D90E74"/>
    <w:rsid w:val="00D94D7C"/>
    <w:rsid w:val="00D94E36"/>
    <w:rsid w:val="00DA1E09"/>
    <w:rsid w:val="00DA703A"/>
    <w:rsid w:val="00DB4034"/>
    <w:rsid w:val="00DC267F"/>
    <w:rsid w:val="00DC706B"/>
    <w:rsid w:val="00DD289F"/>
    <w:rsid w:val="00DD353A"/>
    <w:rsid w:val="00DD555F"/>
    <w:rsid w:val="00DE096F"/>
    <w:rsid w:val="00DE517D"/>
    <w:rsid w:val="00DE6D5A"/>
    <w:rsid w:val="00DF2DD2"/>
    <w:rsid w:val="00E0064B"/>
    <w:rsid w:val="00E032EF"/>
    <w:rsid w:val="00E07953"/>
    <w:rsid w:val="00E126AD"/>
    <w:rsid w:val="00E16A74"/>
    <w:rsid w:val="00E17B4F"/>
    <w:rsid w:val="00E21FC9"/>
    <w:rsid w:val="00E24BD5"/>
    <w:rsid w:val="00E25BDE"/>
    <w:rsid w:val="00E269B1"/>
    <w:rsid w:val="00E342B0"/>
    <w:rsid w:val="00E34F4C"/>
    <w:rsid w:val="00E42090"/>
    <w:rsid w:val="00E42B78"/>
    <w:rsid w:val="00E50A11"/>
    <w:rsid w:val="00E531D9"/>
    <w:rsid w:val="00E53597"/>
    <w:rsid w:val="00E556B4"/>
    <w:rsid w:val="00E5625B"/>
    <w:rsid w:val="00E56FCE"/>
    <w:rsid w:val="00E60042"/>
    <w:rsid w:val="00E609D6"/>
    <w:rsid w:val="00E63299"/>
    <w:rsid w:val="00E676F6"/>
    <w:rsid w:val="00E70BE9"/>
    <w:rsid w:val="00E714B0"/>
    <w:rsid w:val="00E730B2"/>
    <w:rsid w:val="00E80174"/>
    <w:rsid w:val="00E80B9C"/>
    <w:rsid w:val="00E853E6"/>
    <w:rsid w:val="00E86575"/>
    <w:rsid w:val="00E876C0"/>
    <w:rsid w:val="00E90509"/>
    <w:rsid w:val="00E91A34"/>
    <w:rsid w:val="00E92794"/>
    <w:rsid w:val="00E92D5A"/>
    <w:rsid w:val="00E934FC"/>
    <w:rsid w:val="00E945EF"/>
    <w:rsid w:val="00E95CBB"/>
    <w:rsid w:val="00EA220F"/>
    <w:rsid w:val="00EA2B4E"/>
    <w:rsid w:val="00EA5276"/>
    <w:rsid w:val="00EA5621"/>
    <w:rsid w:val="00EA61AA"/>
    <w:rsid w:val="00EB5F04"/>
    <w:rsid w:val="00EB7F3D"/>
    <w:rsid w:val="00EC2CB3"/>
    <w:rsid w:val="00EC4531"/>
    <w:rsid w:val="00EC5156"/>
    <w:rsid w:val="00ED6567"/>
    <w:rsid w:val="00ED77BD"/>
    <w:rsid w:val="00EE00F5"/>
    <w:rsid w:val="00EF759B"/>
    <w:rsid w:val="00F0368E"/>
    <w:rsid w:val="00F102B2"/>
    <w:rsid w:val="00F10B94"/>
    <w:rsid w:val="00F10E75"/>
    <w:rsid w:val="00F152F1"/>
    <w:rsid w:val="00F220AC"/>
    <w:rsid w:val="00F2387B"/>
    <w:rsid w:val="00F23DE4"/>
    <w:rsid w:val="00F2555B"/>
    <w:rsid w:val="00F42866"/>
    <w:rsid w:val="00F4646F"/>
    <w:rsid w:val="00F46E50"/>
    <w:rsid w:val="00F50281"/>
    <w:rsid w:val="00F52634"/>
    <w:rsid w:val="00F537CF"/>
    <w:rsid w:val="00F61285"/>
    <w:rsid w:val="00F67369"/>
    <w:rsid w:val="00F71FB9"/>
    <w:rsid w:val="00F7532E"/>
    <w:rsid w:val="00F8252F"/>
    <w:rsid w:val="00F861E0"/>
    <w:rsid w:val="00F870C0"/>
    <w:rsid w:val="00F87276"/>
    <w:rsid w:val="00F87A67"/>
    <w:rsid w:val="00F953F9"/>
    <w:rsid w:val="00F95D65"/>
    <w:rsid w:val="00FA0EA2"/>
    <w:rsid w:val="00FA27DF"/>
    <w:rsid w:val="00FB5114"/>
    <w:rsid w:val="00FC6ABC"/>
    <w:rsid w:val="00FD1014"/>
    <w:rsid w:val="00FD3294"/>
    <w:rsid w:val="00FD458F"/>
    <w:rsid w:val="00FD60F1"/>
    <w:rsid w:val="00FD6975"/>
    <w:rsid w:val="00FD7D3F"/>
    <w:rsid w:val="00FE7BD4"/>
    <w:rsid w:val="00FF499F"/>
    <w:rsid w:val="00FF545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84F6E0F"/>
  <w15:chartTrackingRefBased/>
  <w15:docId w15:val="{95E15891-E9C8-490E-9901-ECF6B8C57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4D25"/>
  </w:style>
  <w:style w:type="paragraph" w:styleId="Heading1">
    <w:name w:val="heading 1"/>
    <w:basedOn w:val="Normal"/>
    <w:next w:val="Normal"/>
    <w:link w:val="Heading1Char"/>
    <w:uiPriority w:val="9"/>
    <w:qFormat/>
    <w:rsid w:val="0079462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5161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F358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A0442"/>
    <w:pPr>
      <w:ind w:left="720"/>
      <w:contextualSpacing/>
    </w:pPr>
  </w:style>
  <w:style w:type="character" w:styleId="Hyperlink">
    <w:name w:val="Hyperlink"/>
    <w:basedOn w:val="DefaultParagraphFont"/>
    <w:uiPriority w:val="99"/>
    <w:unhideWhenUsed/>
    <w:rsid w:val="007F737F"/>
    <w:rPr>
      <w:color w:val="0563C1" w:themeColor="hyperlink"/>
      <w:u w:val="single"/>
    </w:rPr>
  </w:style>
  <w:style w:type="character" w:styleId="CommentReference">
    <w:name w:val="annotation reference"/>
    <w:basedOn w:val="DefaultParagraphFont"/>
    <w:uiPriority w:val="99"/>
    <w:semiHidden/>
    <w:unhideWhenUsed/>
    <w:rsid w:val="008D4F9A"/>
    <w:rPr>
      <w:sz w:val="16"/>
      <w:szCs w:val="16"/>
    </w:rPr>
  </w:style>
  <w:style w:type="paragraph" w:styleId="CommentText">
    <w:name w:val="annotation text"/>
    <w:basedOn w:val="Normal"/>
    <w:link w:val="CommentTextChar"/>
    <w:uiPriority w:val="99"/>
    <w:semiHidden/>
    <w:unhideWhenUsed/>
    <w:rsid w:val="008D4F9A"/>
    <w:pPr>
      <w:spacing w:line="240" w:lineRule="auto"/>
    </w:pPr>
    <w:rPr>
      <w:sz w:val="20"/>
      <w:szCs w:val="20"/>
    </w:rPr>
  </w:style>
  <w:style w:type="character" w:customStyle="1" w:styleId="CommentTextChar">
    <w:name w:val="Comment Text Char"/>
    <w:basedOn w:val="DefaultParagraphFont"/>
    <w:link w:val="CommentText"/>
    <w:uiPriority w:val="99"/>
    <w:semiHidden/>
    <w:rsid w:val="008D4F9A"/>
    <w:rPr>
      <w:sz w:val="20"/>
      <w:szCs w:val="20"/>
    </w:rPr>
  </w:style>
  <w:style w:type="paragraph" w:styleId="CommentSubject">
    <w:name w:val="annotation subject"/>
    <w:basedOn w:val="CommentText"/>
    <w:next w:val="CommentText"/>
    <w:link w:val="CommentSubjectChar"/>
    <w:uiPriority w:val="99"/>
    <w:semiHidden/>
    <w:unhideWhenUsed/>
    <w:rsid w:val="008D4F9A"/>
    <w:rPr>
      <w:b/>
      <w:bCs/>
    </w:rPr>
  </w:style>
  <w:style w:type="character" w:customStyle="1" w:styleId="CommentSubjectChar">
    <w:name w:val="Comment Subject Char"/>
    <w:basedOn w:val="CommentTextChar"/>
    <w:link w:val="CommentSubject"/>
    <w:uiPriority w:val="99"/>
    <w:semiHidden/>
    <w:rsid w:val="008D4F9A"/>
    <w:rPr>
      <w:b/>
      <w:bCs/>
      <w:sz w:val="20"/>
      <w:szCs w:val="20"/>
    </w:rPr>
  </w:style>
  <w:style w:type="paragraph" w:styleId="BalloonText">
    <w:name w:val="Balloon Text"/>
    <w:basedOn w:val="Normal"/>
    <w:link w:val="BalloonTextChar"/>
    <w:uiPriority w:val="99"/>
    <w:semiHidden/>
    <w:unhideWhenUsed/>
    <w:rsid w:val="008D4F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4F9A"/>
    <w:rPr>
      <w:rFonts w:ascii="Segoe UI" w:hAnsi="Segoe UI" w:cs="Segoe UI"/>
      <w:sz w:val="18"/>
      <w:szCs w:val="18"/>
    </w:rPr>
  </w:style>
  <w:style w:type="paragraph" w:customStyle="1" w:styleId="Normal1">
    <w:name w:val="Normal1"/>
    <w:basedOn w:val="Normal"/>
    <w:rsid w:val="00987941"/>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Revision">
    <w:name w:val="Revision"/>
    <w:hidden/>
    <w:uiPriority w:val="99"/>
    <w:semiHidden/>
    <w:rsid w:val="00987941"/>
    <w:pPr>
      <w:spacing w:after="0" w:line="240" w:lineRule="auto"/>
    </w:pPr>
  </w:style>
  <w:style w:type="table" w:customStyle="1" w:styleId="Reetkatablice1">
    <w:name w:val="Rešetka tablice1"/>
    <w:basedOn w:val="TableNormal"/>
    <w:next w:val="TableGrid"/>
    <w:uiPriority w:val="59"/>
    <w:rsid w:val="00C22D9F"/>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C22D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9462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51614"/>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910199"/>
    <w:pPr>
      <w:tabs>
        <w:tab w:val="center" w:pos="4536"/>
        <w:tab w:val="right" w:pos="9072"/>
      </w:tabs>
      <w:spacing w:after="0" w:line="240" w:lineRule="auto"/>
    </w:pPr>
  </w:style>
  <w:style w:type="character" w:customStyle="1" w:styleId="HeaderChar">
    <w:name w:val="Header Char"/>
    <w:basedOn w:val="DefaultParagraphFont"/>
    <w:link w:val="Header"/>
    <w:uiPriority w:val="99"/>
    <w:rsid w:val="00910199"/>
  </w:style>
  <w:style w:type="paragraph" w:styleId="Footer">
    <w:name w:val="footer"/>
    <w:basedOn w:val="Normal"/>
    <w:link w:val="FooterChar"/>
    <w:uiPriority w:val="99"/>
    <w:unhideWhenUsed/>
    <w:rsid w:val="00910199"/>
    <w:pPr>
      <w:tabs>
        <w:tab w:val="center" w:pos="4536"/>
        <w:tab w:val="right" w:pos="9072"/>
      </w:tabs>
      <w:spacing w:after="0" w:line="240" w:lineRule="auto"/>
    </w:pPr>
  </w:style>
  <w:style w:type="character" w:customStyle="1" w:styleId="FooterChar">
    <w:name w:val="Footer Char"/>
    <w:basedOn w:val="DefaultParagraphFont"/>
    <w:link w:val="Footer"/>
    <w:uiPriority w:val="99"/>
    <w:rsid w:val="00910199"/>
  </w:style>
  <w:style w:type="paragraph" w:styleId="FootnoteText">
    <w:name w:val="footnote text"/>
    <w:basedOn w:val="Normal"/>
    <w:link w:val="FootnoteTextChar"/>
    <w:uiPriority w:val="99"/>
    <w:semiHidden/>
    <w:unhideWhenUsed/>
    <w:rsid w:val="000A45A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A45A5"/>
    <w:rPr>
      <w:sz w:val="20"/>
      <w:szCs w:val="20"/>
    </w:rPr>
  </w:style>
  <w:style w:type="character" w:styleId="FootnoteReference">
    <w:name w:val="footnote reference"/>
    <w:basedOn w:val="DefaultParagraphFont"/>
    <w:uiPriority w:val="99"/>
    <w:semiHidden/>
    <w:unhideWhenUsed/>
    <w:rsid w:val="000A45A5"/>
    <w:rPr>
      <w:vertAlign w:val="superscript"/>
    </w:rPr>
  </w:style>
  <w:style w:type="character" w:customStyle="1" w:styleId="Heading3Char">
    <w:name w:val="Heading 3 Char"/>
    <w:basedOn w:val="DefaultParagraphFont"/>
    <w:link w:val="Heading3"/>
    <w:uiPriority w:val="9"/>
    <w:rsid w:val="000F3588"/>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7909A0"/>
    <w:pPr>
      <w:outlineLvl w:val="9"/>
    </w:pPr>
    <w:rPr>
      <w:lang w:eastAsia="hr-HR"/>
    </w:rPr>
  </w:style>
  <w:style w:type="paragraph" w:styleId="TOC1">
    <w:name w:val="toc 1"/>
    <w:basedOn w:val="Normal"/>
    <w:next w:val="Normal"/>
    <w:autoRedefine/>
    <w:uiPriority w:val="39"/>
    <w:unhideWhenUsed/>
    <w:rsid w:val="007909A0"/>
    <w:pPr>
      <w:spacing w:after="100"/>
    </w:pPr>
  </w:style>
  <w:style w:type="paragraph" w:styleId="TOC2">
    <w:name w:val="toc 2"/>
    <w:basedOn w:val="Normal"/>
    <w:next w:val="Normal"/>
    <w:autoRedefine/>
    <w:uiPriority w:val="39"/>
    <w:unhideWhenUsed/>
    <w:rsid w:val="007909A0"/>
    <w:pPr>
      <w:spacing w:after="100"/>
      <w:ind w:left="220"/>
    </w:pPr>
  </w:style>
  <w:style w:type="paragraph" w:styleId="TOC3">
    <w:name w:val="toc 3"/>
    <w:basedOn w:val="Normal"/>
    <w:next w:val="Normal"/>
    <w:autoRedefine/>
    <w:uiPriority w:val="39"/>
    <w:unhideWhenUsed/>
    <w:rsid w:val="007909A0"/>
    <w:pPr>
      <w:spacing w:after="100"/>
      <w:ind w:left="440"/>
    </w:pPr>
  </w:style>
  <w:style w:type="character" w:styleId="FollowedHyperlink">
    <w:name w:val="FollowedHyperlink"/>
    <w:basedOn w:val="DefaultParagraphFont"/>
    <w:uiPriority w:val="99"/>
    <w:semiHidden/>
    <w:unhideWhenUsed/>
    <w:rsid w:val="00D8231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6751319">
      <w:bodyDiv w:val="1"/>
      <w:marLeft w:val="0"/>
      <w:marRight w:val="0"/>
      <w:marTop w:val="0"/>
      <w:marBottom w:val="0"/>
      <w:divBdr>
        <w:top w:val="none" w:sz="0" w:space="0" w:color="auto"/>
        <w:left w:val="none" w:sz="0" w:space="0" w:color="auto"/>
        <w:bottom w:val="none" w:sz="0" w:space="0" w:color="auto"/>
        <w:right w:val="none" w:sz="0" w:space="0" w:color="auto"/>
      </w:divBdr>
    </w:div>
    <w:div w:id="1231311039">
      <w:bodyDiv w:val="1"/>
      <w:marLeft w:val="0"/>
      <w:marRight w:val="0"/>
      <w:marTop w:val="0"/>
      <w:marBottom w:val="0"/>
      <w:divBdr>
        <w:top w:val="none" w:sz="0" w:space="0" w:color="auto"/>
        <w:left w:val="none" w:sz="0" w:space="0" w:color="auto"/>
        <w:bottom w:val="none" w:sz="0" w:space="0" w:color="auto"/>
        <w:right w:val="none" w:sz="0" w:space="0" w:color="auto"/>
      </w:divBdr>
      <w:divsChild>
        <w:div w:id="1960868524">
          <w:marLeft w:val="0"/>
          <w:marRight w:val="0"/>
          <w:marTop w:val="0"/>
          <w:marBottom w:val="0"/>
          <w:divBdr>
            <w:top w:val="none" w:sz="0" w:space="0" w:color="auto"/>
            <w:left w:val="none" w:sz="0" w:space="0" w:color="auto"/>
            <w:bottom w:val="none" w:sz="0" w:space="0" w:color="auto"/>
            <w:right w:val="none" w:sz="0" w:space="0" w:color="auto"/>
          </w:divBdr>
          <w:divsChild>
            <w:div w:id="1244224591">
              <w:marLeft w:val="0"/>
              <w:marRight w:val="0"/>
              <w:marTop w:val="0"/>
              <w:marBottom w:val="0"/>
              <w:divBdr>
                <w:top w:val="none" w:sz="0" w:space="0" w:color="auto"/>
                <w:left w:val="none" w:sz="0" w:space="0" w:color="auto"/>
                <w:bottom w:val="none" w:sz="0" w:space="0" w:color="auto"/>
                <w:right w:val="none" w:sz="0" w:space="0" w:color="auto"/>
              </w:divBdr>
              <w:divsChild>
                <w:div w:id="1260140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845042">
      <w:bodyDiv w:val="1"/>
      <w:marLeft w:val="0"/>
      <w:marRight w:val="0"/>
      <w:marTop w:val="0"/>
      <w:marBottom w:val="0"/>
      <w:divBdr>
        <w:top w:val="none" w:sz="0" w:space="0" w:color="auto"/>
        <w:left w:val="none" w:sz="0" w:space="0" w:color="auto"/>
        <w:bottom w:val="none" w:sz="0" w:space="0" w:color="auto"/>
        <w:right w:val="none" w:sz="0" w:space="0" w:color="auto"/>
      </w:divBdr>
    </w:div>
    <w:div w:id="1914469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akom.hr/default.aspx?id=10260"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eljeznica@hakom.hr"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zeljeznica@hakom.hr" TargetMode="External"/><Relationship Id="rId4" Type="http://schemas.openxmlformats.org/officeDocument/2006/relationships/settings" Target="settings.xml"/><Relationship Id="rId9" Type="http://schemas.openxmlformats.org/officeDocument/2006/relationships/hyperlink" Target="mailto:zeljeznica@hakom.hr"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B9AC4B-B5FB-413F-AEAE-6C5A86A94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17</Pages>
  <Words>4370</Words>
  <Characters>24910</Characters>
  <Application>Microsoft Office Word</Application>
  <DocSecurity>0</DocSecurity>
  <Lines>207</Lines>
  <Paragraphs>58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29222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Nikolić</dc:creator>
  <cp:keywords/>
  <dc:description/>
  <cp:lastModifiedBy>Dragica Flam</cp:lastModifiedBy>
  <cp:revision>7</cp:revision>
  <dcterms:created xsi:type="dcterms:W3CDTF">2020-12-21T14:07:00Z</dcterms:created>
  <dcterms:modified xsi:type="dcterms:W3CDTF">2020-12-22T07:37:00Z</dcterms:modified>
</cp:coreProperties>
</file>